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55"/>
        <w:jc w:val="center"/>
      </w:pPr>
      <w:r>
        <w:rPr>
          <w:b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63601" cy="715975"/>
                <wp:effectExtent l="0" t="0" r="0" b="0"/>
                <wp:docPr id="1" name="_x0000_i204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463601" cy="715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36.50pt;height:56.38pt;mso-wrap-distance-left:0.00pt;mso-wrap-distance-top:0.00pt;mso-wrap-distance-right:0.00pt;mso-wrap-distance-bottom:0.00pt;" stroked="f">
                <v:path textboxrect="0,0,0,0"/>
                <v:imagedata r:id="rId9" o:title=""/>
              </v:shape>
            </w:pict>
          </mc:Fallback>
        </mc:AlternateContent>
      </w:r>
      <w:r/>
    </w:p>
    <w:p>
      <w:pPr>
        <w:pStyle w:val="955"/>
        <w:jc w:val="center"/>
        <w:rPr>
          <w:rFonts w:hint="eastAsia" w:ascii="Century" w:hAnsi="Century"/>
          <w:b/>
          <w:caps/>
          <w:sz w:val="10"/>
        </w:rPr>
      </w:pPr>
      <w:r>
        <w:rPr>
          <w:rFonts w:hint="eastAsia" w:ascii="Century" w:hAnsi="Century"/>
          <w:b/>
          <w:caps/>
          <w:sz w:val="10"/>
        </w:rPr>
      </w:r>
      <w:r>
        <w:rPr>
          <w:rFonts w:hint="eastAsia" w:ascii="Century" w:hAnsi="Century"/>
          <w:b/>
          <w:caps/>
          <w:sz w:val="10"/>
        </w:rPr>
      </w:r>
      <w:r>
        <w:rPr>
          <w:rFonts w:hint="eastAsia" w:ascii="Century" w:hAnsi="Century"/>
          <w:b/>
          <w:caps/>
          <w:sz w:val="10"/>
        </w:rPr>
      </w:r>
    </w:p>
    <w:p>
      <w:pPr>
        <w:pStyle w:val="955"/>
        <w:jc w:val="center"/>
        <w:rPr>
          <w:rFonts w:ascii="Century" w:hAnsi="Century"/>
          <w:b/>
          <w:caps/>
        </w:rPr>
      </w:pPr>
      <w:r>
        <w:rPr>
          <w:rFonts w:ascii="Century" w:hAnsi="Century"/>
          <w:b/>
          <w:caps/>
        </w:rPr>
        <w:t xml:space="preserve">Ленинградская область</w:t>
      </w:r>
      <w:r>
        <w:rPr>
          <w:rFonts w:ascii="Century" w:hAnsi="Century"/>
          <w:b/>
          <w:caps/>
        </w:rPr>
      </w:r>
      <w:r>
        <w:rPr>
          <w:rFonts w:ascii="Century" w:hAnsi="Century"/>
          <w:b/>
          <w:caps/>
        </w:rPr>
      </w:r>
    </w:p>
    <w:p>
      <w:pPr>
        <w:pStyle w:val="955"/>
        <w:jc w:val="center"/>
        <w:rPr>
          <w:rFonts w:ascii="Century" w:hAnsi="Century"/>
          <w:b/>
          <w:caps/>
          <w:spacing w:val="60"/>
          <w:sz w:val="32"/>
          <w:szCs w:val="32"/>
        </w:rPr>
      </w:pPr>
      <w:r>
        <w:rPr>
          <w:rFonts w:ascii="Century" w:hAnsi="Century"/>
          <w:b/>
          <w:caps/>
          <w:spacing w:val="60"/>
          <w:sz w:val="32"/>
          <w:szCs w:val="32"/>
        </w:rPr>
      </w:r>
      <w:r>
        <w:rPr>
          <w:rFonts w:ascii="Century" w:hAnsi="Century"/>
          <w:b/>
          <w:caps/>
          <w:spacing w:val="60"/>
          <w:sz w:val="32"/>
          <w:szCs w:val="32"/>
        </w:rPr>
      </w:r>
      <w:r>
        <w:rPr>
          <w:rFonts w:ascii="Century" w:hAnsi="Century"/>
          <w:b/>
          <w:caps/>
          <w:spacing w:val="60"/>
          <w:sz w:val="32"/>
          <w:szCs w:val="32"/>
        </w:rPr>
      </w:r>
    </w:p>
    <w:p>
      <w:pPr>
        <w:pStyle w:val="955"/>
        <w:jc w:val="center"/>
        <w:rPr>
          <w:rFonts w:ascii="Century" w:hAnsi="Century"/>
          <w:b/>
          <w:caps/>
          <w:spacing w:val="60"/>
          <w:sz w:val="32"/>
          <w:szCs w:val="32"/>
        </w:rPr>
      </w:pPr>
      <w:r>
        <w:rPr>
          <w:rFonts w:ascii="Century" w:hAnsi="Century"/>
          <w:b/>
          <w:caps/>
          <w:spacing w:val="60"/>
          <w:sz w:val="32"/>
          <w:szCs w:val="32"/>
        </w:rPr>
        <w:t xml:space="preserve">Администрация</w:t>
      </w:r>
      <w:r>
        <w:rPr>
          <w:rFonts w:ascii="Century" w:hAnsi="Century"/>
          <w:b/>
          <w:caps/>
          <w:spacing w:val="60"/>
          <w:sz w:val="32"/>
          <w:szCs w:val="32"/>
        </w:rPr>
      </w:r>
      <w:r>
        <w:rPr>
          <w:rFonts w:ascii="Century" w:hAnsi="Century"/>
          <w:b/>
          <w:caps/>
          <w:spacing w:val="60"/>
          <w:sz w:val="32"/>
          <w:szCs w:val="32"/>
        </w:rPr>
      </w:r>
    </w:p>
    <w:p>
      <w:pPr>
        <w:pStyle w:val="955"/>
        <w:jc w:val="center"/>
        <w:rPr>
          <w:rFonts w:ascii="Century" w:hAnsi="Century"/>
          <w:b/>
          <w:caps/>
        </w:rPr>
      </w:pPr>
      <w:r>
        <w:rPr>
          <w:rFonts w:ascii="Century" w:hAnsi="Century"/>
          <w:b/>
          <w:caps/>
        </w:rPr>
        <w:t xml:space="preserve">Лужского муниципального района</w:t>
      </w:r>
      <w:r>
        <w:rPr>
          <w:rFonts w:ascii="Century" w:hAnsi="Century"/>
          <w:b/>
          <w:caps/>
        </w:rPr>
      </w:r>
      <w:r>
        <w:rPr>
          <w:rFonts w:ascii="Century" w:hAnsi="Century"/>
          <w:b/>
          <w:caps/>
        </w:rPr>
      </w:r>
    </w:p>
    <w:p>
      <w:pPr>
        <w:pStyle w:val="955"/>
        <w:jc w:val="center"/>
        <w:rPr>
          <w:rFonts w:ascii="Arial Black" w:hAnsi="Arial Black"/>
          <w:b/>
          <w:caps/>
          <w:spacing w:val="40"/>
          <w:sz w:val="36"/>
          <w:szCs w:val="36"/>
        </w:rPr>
      </w:pPr>
      <w:r>
        <w:rPr>
          <w:rFonts w:ascii="Arial Black" w:hAnsi="Arial Black"/>
          <w:b/>
          <w:caps/>
          <w:spacing w:val="40"/>
          <w:sz w:val="36"/>
          <w:szCs w:val="36"/>
        </w:rPr>
      </w:r>
      <w:r>
        <w:rPr>
          <w:rFonts w:ascii="Arial Black" w:hAnsi="Arial Black"/>
          <w:b/>
          <w:caps/>
          <w:spacing w:val="40"/>
          <w:sz w:val="36"/>
          <w:szCs w:val="36"/>
        </w:rPr>
      </w:r>
      <w:r>
        <w:rPr>
          <w:rFonts w:ascii="Arial Black" w:hAnsi="Arial Black"/>
          <w:b/>
          <w:caps/>
          <w:spacing w:val="40"/>
          <w:sz w:val="36"/>
          <w:szCs w:val="36"/>
        </w:rPr>
      </w:r>
    </w:p>
    <w:p>
      <w:pPr>
        <w:pStyle w:val="955"/>
        <w:jc w:val="center"/>
        <w:rPr>
          <w:rFonts w:ascii="Arial Black" w:hAnsi="Arial Black"/>
          <w:b/>
          <w:caps/>
          <w:spacing w:val="40"/>
          <w:sz w:val="36"/>
          <w:szCs w:val="36"/>
        </w:rPr>
      </w:pPr>
      <w:r>
        <w:rPr>
          <w:rFonts w:ascii="Arial Black" w:hAnsi="Arial Black"/>
          <w:b/>
          <w:caps/>
          <w:spacing w:val="40"/>
          <w:sz w:val="36"/>
          <w:szCs w:val="36"/>
        </w:rPr>
        <w:t xml:space="preserve">Постановление</w:t>
      </w:r>
      <w:r>
        <w:rPr>
          <w:rFonts w:ascii="Arial Black" w:hAnsi="Arial Black"/>
          <w:b/>
          <w:caps/>
          <w:spacing w:val="40"/>
          <w:sz w:val="36"/>
          <w:szCs w:val="36"/>
        </w:rPr>
      </w:r>
      <w:r>
        <w:rPr>
          <w:rFonts w:ascii="Arial Black" w:hAnsi="Arial Black"/>
          <w:b/>
          <w:caps/>
          <w:spacing w:val="40"/>
          <w:sz w:val="36"/>
          <w:szCs w:val="36"/>
        </w:rPr>
      </w:r>
    </w:p>
    <w:p>
      <w:pPr>
        <w:pStyle w:val="955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55"/>
        <w:ind w:left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От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 28 июля 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20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2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6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г.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№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 2546 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55"/>
        <w:ind w:left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55"/>
        <w:ind w:left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1" behindDoc="0" locked="0" layoutInCell="1" allowOverlap="1">
                <wp:simplePos x="0" y="0"/>
                <wp:positionH relativeFrom="column">
                  <wp:posOffset>436880</wp:posOffset>
                </wp:positionH>
                <wp:positionV relativeFrom="paragraph">
                  <wp:posOffset>99695</wp:posOffset>
                </wp:positionV>
                <wp:extent cx="3067685" cy="1206333"/>
                <wp:effectExtent l="6350" t="6350" r="6350" b="6350"/>
                <wp:wrapNone/>
                <wp:docPr id="2" name="_x0000_s10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 flipH="0" flipV="0">
                          <a:off x="0" y="0"/>
                          <a:ext cx="3067684" cy="120633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955"/>
                              <w:contextualSpacing/>
                              <w:ind w:left="-142"/>
                              <w:rPr>
                                <w:rFonts w:ascii="PT Astra Serif" w:hAnsi="PT Astra Serif" w:eastAsia="PT Astra Serif" w:cs="PT Astra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PT Astra Serif" w:hAnsi="PT Astra Serif" w:eastAsia="PT Astra Serif" w:cs="PT Astra Serif"/>
                                <w:sz w:val="28"/>
                                <w:szCs w:val="28"/>
                              </w:rPr>
                              <w:t xml:space="preserve">Об утверждении</w:t>
                            </w:r>
                            <w:r>
                              <w:rPr>
                                <w:rFonts w:ascii="PT Astra Serif" w:hAnsi="PT Astra Serif" w:eastAsia="PT Astra Serif" w:cs="PT Astra Serif"/>
                                <w:sz w:val="28"/>
                                <w:szCs w:val="28"/>
                                <w:lang w:val="ru-RU"/>
                              </w:rPr>
                              <w:t xml:space="preserve"> проекта </w:t>
                            </w:r>
                            <w:r>
                              <w:rPr>
                                <w:rFonts w:ascii="PT Astra Serif" w:hAnsi="PT Astra Serif" w:eastAsia="PT Astra Serif" w:cs="PT Astra Serif"/>
                                <w:sz w:val="28"/>
                                <w:szCs w:val="28"/>
                              </w:rPr>
                              <w:t xml:space="preserve">административного регламента</w:t>
                            </w:r>
                            <w:r>
                              <w:rPr>
                                <w:rFonts w:ascii="PT Astra Serif" w:hAnsi="PT Astra Serif" w:eastAsia="PT Astra Serif" w:cs="PT Astra Serif"/>
                                <w:sz w:val="28"/>
                                <w:szCs w:val="2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PT Astra Serif" w:hAnsi="PT Astra Serif" w:eastAsia="PT Astra Serif" w:cs="PT Astra Serif"/>
                                <w:sz w:val="32"/>
                                <w:szCs w:val="32"/>
                              </w:rPr>
                            </w:r>
                            <w:r>
                              <w:rPr>
                                <w:rFonts w:ascii="PT Astra Serif" w:hAnsi="PT Astra Serif" w:eastAsia="PT Astra Serif" w:cs="PT Astra Serif"/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contextualSpacing/>
                              <w:ind w:left="-142"/>
                              <w:rPr>
                                <w:rFonts w:ascii="PT Astra Serif" w:hAnsi="PT Astra Serif" w:eastAsia="PT Astra Serif" w:cs="PT Astra Seri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PT Astra Serif" w:hAnsi="PT Astra Serif" w:eastAsia="PT Astra Serif" w:cs="PT Astra Serif"/>
                                <w:sz w:val="28"/>
                                <w:szCs w:val="28"/>
                              </w:rPr>
                              <w:t xml:space="preserve">по предоставлению муниципальной</w:t>
                            </w:r>
                            <w:r>
                              <w:rPr>
                                <w:rFonts w:ascii="PT Astra Serif" w:hAnsi="PT Astra Serif" w:eastAsia="PT Astra Serif" w:cs="PT Astra Serif"/>
                                <w:sz w:val="28"/>
                                <w:szCs w:val="2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PT Astra Serif" w:hAnsi="PT Astra Serif" w:eastAsia="PT Astra Serif" w:cs="PT Astra Serif"/>
                                <w:sz w:val="28"/>
                                <w:szCs w:val="28"/>
                              </w:rPr>
                              <w:t xml:space="preserve">услуги «</w:t>
                            </w:r>
                            <w:r>
                              <w:rPr>
                                <w:rFonts w:ascii="PT Astra Serif" w:hAnsi="PT Astra Serif" w:eastAsia="PT Astra Serif" w:cs="PT Astra Serif"/>
                                <w:sz w:val="28"/>
                                <w:szCs w:val="28"/>
                              </w:rPr>
                              <w:t xml:space="preserve">Деприватизация жилых помещений</w:t>
                            </w:r>
                            <w:r>
                              <w:rPr>
                                <w:rFonts w:ascii="PT Astra Serif" w:hAnsi="PT Astra Serif" w:eastAsia="PT Astra Serif" w:cs="PT Astra Serif"/>
                                <w:sz w:val="28"/>
                                <w:szCs w:val="28"/>
                                <w:lang w:val="ru-RU"/>
                              </w:rPr>
                              <w:t xml:space="preserve">»</w:t>
                            </w:r>
                            <w:r>
                              <w:rPr>
                                <w:rFonts w:ascii="PT Astra Serif" w:hAnsi="PT Astra Serif" w:eastAsia="PT Astra Serif" w:cs="PT Astra Serif"/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rFonts w:ascii="PT Astra Serif" w:hAnsi="PT Astra Serif" w:eastAsia="PT Astra Serif" w:cs="PT Astra Serif"/>
                                <w:sz w:val="32"/>
                                <w:szCs w:val="32"/>
                              </w:rPr>
                            </w:r>
                          </w:p>
                          <w:p>
                            <w:pPr>
                              <w:pStyle w:val="955"/>
                              <w:rPr>
                                <w:rFonts w:ascii="PT Astra Serif" w:hAnsi="PT Astra Serif" w:cs="PT Astra Seri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PT Astra Serif" w:hAnsi="PT Astra Serif" w:eastAsia="PT Astra Serif" w:cs="PT Astra Serif"/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rFonts w:ascii="PT Astra Serif" w:hAnsi="PT Astra Serif" w:cs="PT Astra Serif"/>
                                <w:sz w:val="32"/>
                                <w:szCs w:val="32"/>
                              </w:rPr>
                            </w:r>
                            <w:r>
                              <w:rPr>
                                <w:rFonts w:ascii="PT Astra Serif" w:hAnsi="PT Astra Serif" w:cs="PT Astra Serif"/>
                                <w:sz w:val="32"/>
                                <w:szCs w:val="32"/>
                              </w:rPr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shape 1" o:spid="_x0000_s1" o:spt="202" type="#_x0000_t202" style="position:absolute;z-index:251658241;o:allowoverlap:true;o:allowincell:true;mso-position-horizontal-relative:text;margin-left:34.40pt;mso-position-horizontal:absolute;mso-position-vertical-relative:text;margin-top:7.85pt;mso-position-vertical:absolute;width:241.55pt;height:94.99pt;mso-wrap-distance-left:9.00pt;mso-wrap-distance-top:0.00pt;mso-wrap-distance-right:9.00pt;mso-wrap-distance-bottom:0.00pt;visibility:visible;" fillcolor="#FFFFFF" stroked="f">
                <v:textbox inset="0,0,0,0">
                  <w:txbxContent>
                    <w:p>
                      <w:pPr>
                        <w:pStyle w:val="955"/>
                        <w:contextualSpacing/>
                        <w:ind w:left="-142"/>
                        <w:rPr>
                          <w:rFonts w:ascii="PT Astra Serif" w:hAnsi="PT Astra Serif" w:eastAsia="PT Astra Serif" w:cs="PT Astra Serif"/>
                          <w:sz w:val="28"/>
                          <w:szCs w:val="28"/>
                        </w:rPr>
                      </w:pPr>
                      <w:r>
                        <w:rPr>
                          <w:rFonts w:ascii="PT Astra Serif" w:hAnsi="PT Astra Serif" w:eastAsia="PT Astra Serif" w:cs="PT Astra Serif"/>
                          <w:sz w:val="28"/>
                          <w:szCs w:val="28"/>
                        </w:rPr>
                        <w:t xml:space="preserve">Об утверждении</w:t>
                      </w:r>
                      <w:r>
                        <w:rPr>
                          <w:rFonts w:ascii="PT Astra Serif" w:hAnsi="PT Astra Serif" w:eastAsia="PT Astra Serif" w:cs="PT Astra Serif"/>
                          <w:sz w:val="28"/>
                          <w:szCs w:val="28"/>
                          <w:lang w:val="ru-RU"/>
                        </w:rPr>
                        <w:t xml:space="preserve"> проекта </w:t>
                      </w:r>
                      <w:r>
                        <w:rPr>
                          <w:rFonts w:ascii="PT Astra Serif" w:hAnsi="PT Astra Serif" w:eastAsia="PT Astra Serif" w:cs="PT Astra Serif"/>
                          <w:sz w:val="28"/>
                          <w:szCs w:val="28"/>
                        </w:rPr>
                        <w:t xml:space="preserve">административного регламента</w:t>
                      </w:r>
                      <w:r>
                        <w:rPr>
                          <w:rFonts w:ascii="PT Astra Serif" w:hAnsi="PT Astra Serif" w:eastAsia="PT Astra Serif" w:cs="PT Astra Serif"/>
                          <w:sz w:val="28"/>
                          <w:szCs w:val="28"/>
                          <w:lang w:val="ru-RU"/>
                        </w:rPr>
                        <w:t xml:space="preserve"> </w:t>
                      </w:r>
                      <w:r>
                        <w:rPr>
                          <w:rFonts w:ascii="PT Astra Serif" w:hAnsi="PT Astra Serif" w:eastAsia="PT Astra Serif" w:cs="PT Astra Serif"/>
                          <w:sz w:val="32"/>
                          <w:szCs w:val="32"/>
                        </w:rPr>
                      </w:r>
                      <w:r>
                        <w:rPr>
                          <w:rFonts w:ascii="PT Astra Serif" w:hAnsi="PT Astra Serif" w:eastAsia="PT Astra Serif" w:cs="PT Astra Serif"/>
                          <w:sz w:val="28"/>
                          <w:szCs w:val="28"/>
                        </w:rPr>
                      </w:r>
                    </w:p>
                    <w:p>
                      <w:pPr>
                        <w:contextualSpacing/>
                        <w:ind w:left="-142"/>
                        <w:rPr>
                          <w:rFonts w:ascii="PT Astra Serif" w:hAnsi="PT Astra Serif" w:eastAsia="PT Astra Serif" w:cs="PT Astra Serif"/>
                          <w:sz w:val="32"/>
                          <w:szCs w:val="32"/>
                        </w:rPr>
                      </w:pPr>
                      <w:r>
                        <w:rPr>
                          <w:rFonts w:ascii="PT Astra Serif" w:hAnsi="PT Astra Serif" w:eastAsia="PT Astra Serif" w:cs="PT Astra Serif"/>
                          <w:sz w:val="28"/>
                          <w:szCs w:val="28"/>
                        </w:rPr>
                        <w:t xml:space="preserve">по предоставлению муниципальной</w:t>
                      </w:r>
                      <w:r>
                        <w:rPr>
                          <w:rFonts w:ascii="PT Astra Serif" w:hAnsi="PT Astra Serif" w:eastAsia="PT Astra Serif" w:cs="PT Astra Serif"/>
                          <w:sz w:val="28"/>
                          <w:szCs w:val="28"/>
                          <w:lang w:val="ru-RU"/>
                        </w:rPr>
                        <w:t xml:space="preserve"> </w:t>
                      </w:r>
                      <w:r>
                        <w:rPr>
                          <w:rFonts w:ascii="PT Astra Serif" w:hAnsi="PT Astra Serif" w:eastAsia="PT Astra Serif" w:cs="PT Astra Serif"/>
                          <w:sz w:val="28"/>
                          <w:szCs w:val="28"/>
                        </w:rPr>
                        <w:t xml:space="preserve">услуги «</w:t>
                      </w:r>
                      <w:r>
                        <w:rPr>
                          <w:rFonts w:ascii="PT Astra Serif" w:hAnsi="PT Astra Serif" w:eastAsia="PT Astra Serif" w:cs="PT Astra Serif"/>
                          <w:sz w:val="28"/>
                          <w:szCs w:val="28"/>
                        </w:rPr>
                        <w:t xml:space="preserve">Деприватизация жилых помещений</w:t>
                      </w:r>
                      <w:r>
                        <w:rPr>
                          <w:rFonts w:ascii="PT Astra Serif" w:hAnsi="PT Astra Serif" w:eastAsia="PT Astra Serif" w:cs="PT Astra Serif"/>
                          <w:sz w:val="28"/>
                          <w:szCs w:val="28"/>
                          <w:lang w:val="ru-RU"/>
                        </w:rPr>
                        <w:t xml:space="preserve">»</w:t>
                      </w:r>
                      <w:r>
                        <w:rPr>
                          <w:rFonts w:ascii="PT Astra Serif" w:hAnsi="PT Astra Serif" w:eastAsia="PT Astra Serif" w:cs="PT Astra Serif"/>
                          <w:sz w:val="28"/>
                          <w:szCs w:val="28"/>
                        </w:rPr>
                      </w:r>
                      <w:r>
                        <w:rPr>
                          <w:rFonts w:ascii="PT Astra Serif" w:hAnsi="PT Astra Serif" w:eastAsia="PT Astra Serif" w:cs="PT Astra Serif"/>
                          <w:sz w:val="32"/>
                          <w:szCs w:val="32"/>
                        </w:rPr>
                      </w:r>
                    </w:p>
                    <w:p>
                      <w:pPr>
                        <w:pStyle w:val="955"/>
                        <w:rPr>
                          <w:rFonts w:ascii="PT Astra Serif" w:hAnsi="PT Astra Serif" w:cs="PT Astra Serif"/>
                          <w:sz w:val="32"/>
                          <w:szCs w:val="32"/>
                        </w:rPr>
                      </w:pPr>
                      <w:r>
                        <w:rPr>
                          <w:rFonts w:ascii="PT Astra Serif" w:hAnsi="PT Astra Serif" w:eastAsia="PT Astra Serif" w:cs="PT Astra Serif"/>
                          <w:sz w:val="28"/>
                          <w:szCs w:val="28"/>
                        </w:rPr>
                      </w:r>
                      <w:r>
                        <w:rPr>
                          <w:rFonts w:ascii="PT Astra Serif" w:hAnsi="PT Astra Serif" w:cs="PT Astra Serif"/>
                          <w:sz w:val="32"/>
                          <w:szCs w:val="32"/>
                        </w:rPr>
                      </w:r>
                      <w:r>
                        <w:rPr>
                          <w:rFonts w:ascii="PT Astra Serif" w:hAnsi="PT Astra Serif" w:cs="PT Astra Serif"/>
                          <w:sz w:val="32"/>
                          <w:szCs w:val="32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PT Astra Serif" w:hAnsi="PT Astra Serif" w:eastAsia="PT Astra Serif" w:cs="PT Astra Serif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524288" behindDoc="0" locked="0" layoutInCell="1" allowOverlap="1">
                <wp:simplePos x="0" y="0"/>
                <wp:positionH relativeFrom="column">
                  <wp:posOffset>-675639</wp:posOffset>
                </wp:positionH>
                <wp:positionV relativeFrom="paragraph">
                  <wp:posOffset>196850</wp:posOffset>
                </wp:positionV>
                <wp:extent cx="1061720" cy="628650"/>
                <wp:effectExtent l="0" t="0" r="0" b="0"/>
                <wp:wrapNone/>
                <wp:docPr id="3" name="_x0000_s10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1061720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955"/>
                              <w:rPr>
                                <w:rFonts w:ascii="Century" w:hAnsi="Century"/>
                              </w:rPr>
                            </w:pPr>
                            <w:r>
                              <w:rPr>
                                <w:rFonts w:ascii="Century" w:hAnsi="Century"/>
                              </w:rPr>
                            </w:r>
                            <w:r>
                              <w:rPr>
                                <w:rFonts w:ascii="Century" w:hAnsi="Century"/>
                              </w:rPr>
                            </w:r>
                            <w:r>
                              <w:rPr>
                                <w:rFonts w:ascii="Century" w:hAnsi="Century"/>
                              </w:rPr>
                            </w:r>
                          </w:p>
                          <w:p>
                            <w:pPr>
                              <w:pStyle w:val="955"/>
                            </w:pPr>
                            <w:r/>
                            <w:r/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shape 2" o:spid="_x0000_s2" o:spt="202" type="#_x0000_t202" style="position:absolute;z-index:524288;o:allowoverlap:true;o:allowincell:true;mso-position-horizontal-relative:text;margin-left:-53.20pt;mso-position-horizontal:absolute;mso-position-vertical-relative:text;margin-top:15.50pt;mso-position-vertical:absolute;width:83.60pt;height:49.50pt;mso-wrap-distance-left:9.00pt;mso-wrap-distance-top:0.00pt;mso-wrap-distance-right:9.00pt;mso-wrap-distance-bottom:0.00pt;visibility:visible;" fillcolor="#FFFFFF" strokecolor="#000000">
                <v:textbox inset="0,0,0,0">
                  <w:txbxContent>
                    <w:p>
                      <w:pPr>
                        <w:pStyle w:val="955"/>
                        <w:rPr>
                          <w:rFonts w:ascii="Century" w:hAnsi="Century"/>
                        </w:rPr>
                      </w:pPr>
                      <w:r>
                        <w:rPr>
                          <w:rFonts w:ascii="Century" w:hAnsi="Century"/>
                        </w:rPr>
                      </w:r>
                      <w:r>
                        <w:rPr>
                          <w:rFonts w:ascii="Century" w:hAnsi="Century"/>
                        </w:rPr>
                      </w:r>
                      <w:r>
                        <w:rPr>
                          <w:rFonts w:ascii="Century" w:hAnsi="Century"/>
                        </w:rPr>
                      </w:r>
                    </w:p>
                    <w:p>
                      <w:pPr>
                        <w:pStyle w:val="955"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55"/>
        <w:ind w:left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55"/>
        <w:contextualSpacing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65"/>
        <w:contextualSpacing/>
        <w:ind w:left="20" w:right="5400"/>
        <w:spacing w:after="0" w:line="240" w:lineRule="auto"/>
        <w:shd w:val="clear" w:color="auto" w:fill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65"/>
        <w:contextualSpacing/>
        <w:ind w:left="20" w:right="40" w:firstLine="200"/>
        <w:jc w:val="both"/>
        <w:spacing w:after="0" w:line="240" w:lineRule="auto"/>
        <w:shd w:val="clear" w:color="auto" w:fill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  <w:tab/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65"/>
        <w:contextualSpacing/>
        <w:ind w:left="20" w:right="40" w:firstLine="200"/>
        <w:jc w:val="both"/>
        <w:spacing w:after="0" w:line="240" w:lineRule="auto"/>
        <w:shd w:val="clear" w:color="auto" w:fill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65"/>
        <w:contextualSpacing/>
        <w:ind w:left="20" w:right="-2" w:firstLine="689"/>
        <w:jc w:val="both"/>
        <w:spacing w:after="0" w:line="240" w:lineRule="auto"/>
        <w:shd w:val="clear" w:color="auto" w:fill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65"/>
        <w:contextualSpacing/>
        <w:ind w:right="-2" w:firstLine="709"/>
        <w:jc w:val="both"/>
        <w:spacing w:after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В соответствии с Федеральным законом от 27.07.2010 № 210-ФЗ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                                 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«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Об организации предоставления государственных и муниципальных услуг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»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, 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п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остановлением Правительства Ленинградской области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от 07.05.2024 № 290 «Об отдельных во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просах реализации Федерального закона «Об организации предоставления государственных и муниципальных услуг» на территории Ленинградской области и признании утратившими силу полностью или частично отдельных постановлений Правительства Ленинградской области»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, </w:t>
      </w:r>
      <w:r>
        <w:rPr>
          <w:rFonts w:hint="eastAsia" w:ascii="PT Astra Serif" w:hAnsi="PT Astra Serif" w:eastAsia="PT Astra Serif" w:cs="PT Astra Serif"/>
          <w:sz w:val="28"/>
          <w:szCs w:val="28"/>
        </w:rPr>
        <w:t xml:space="preserve">постановлением администрации </w:t>
      </w:r>
      <w:r>
        <w:rPr>
          <w:rFonts w:hint="eastAsia" w:ascii="PT Astra Serif" w:hAnsi="PT Astra Serif" w:eastAsia="PT Astra Serif" w:cs="PT Astra Serif"/>
          <w:sz w:val="28"/>
          <w:szCs w:val="28"/>
        </w:rPr>
        <w:t xml:space="preserve">Лужского муниципального района Ленинградской области от 30.10.2025 № 3914 «Об утверждении Порядка разработки и утверждения административных регламентов предоставления муниципальных услуг (функций), оказываемых администрацией Лужского муниципального района»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,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протоколом от 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23.03.2026 № 05.2-03-17/2026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комиссии по повышению качества и доступности предоставления государственных и муниципальных услуг в Ленинградской области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,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администрация Лужского муниципального района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п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о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с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т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а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н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о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в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л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я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е т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: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65"/>
        <w:contextualSpacing/>
        <w:ind w:right="-2"/>
        <w:jc w:val="both"/>
        <w:spacing w:after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73"/>
        <w:numPr>
          <w:ilvl w:val="2"/>
          <w:numId w:val="1"/>
        </w:numPr>
        <w:contextualSpacing/>
        <w:ind w:left="23" w:firstLine="692"/>
        <w:jc w:val="both"/>
        <w:spacing w:after="0" w:line="240" w:lineRule="auto"/>
        <w:widowControl w:val="off"/>
        <w:tabs>
          <w:tab w:val="left" w:pos="1134" w:leader="none"/>
        </w:tabs>
        <w:rPr>
          <w:rFonts w:ascii="PT Astra Serif" w:hAnsi="PT Astra Serif" w:cs="PT Astra Serif"/>
          <w:color w:val="000000"/>
          <w:sz w:val="28"/>
          <w:szCs w:val="28"/>
        </w:rP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Утвердить 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проект 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административн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ого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 регламент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а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 по предоставлению администраци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ей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 Лужского муниципального района Ленинградской области муниципальной услуги 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«</w:t>
      </w:r>
      <w:r>
        <w:rPr>
          <w:rFonts w:hint="eastAsia" w:ascii="PT Astra Serif" w:hAnsi="PT Astra Serif" w:eastAsia="PT Astra Serif" w:cs="PT Astra Serif"/>
          <w:bCs/>
          <w:sz w:val="28"/>
          <w:szCs w:val="28"/>
        </w:rPr>
        <w:t xml:space="preserve">Деприватизация жилых помещений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»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(приложение).</w:t>
      </w:r>
      <w:r>
        <w:rPr>
          <w:rFonts w:ascii="PT Astra Serif" w:hAnsi="PT Astra Serif" w:cs="PT Astra Serif"/>
          <w:color w:val="000000"/>
          <w:sz w:val="28"/>
          <w:szCs w:val="28"/>
        </w:rPr>
      </w:r>
      <w:r>
        <w:rPr>
          <w:rFonts w:ascii="PT Astra Serif" w:hAnsi="PT Astra Serif" w:cs="PT Astra Serif"/>
          <w:color w:val="000000"/>
          <w:sz w:val="28"/>
          <w:szCs w:val="28"/>
        </w:rPr>
      </w:r>
    </w:p>
    <w:p>
      <w:pPr>
        <w:pStyle w:val="973"/>
        <w:contextualSpacing/>
        <w:ind w:left="0" w:firstLine="0"/>
        <w:jc w:val="both"/>
        <w:spacing w:after="0" w:line="240" w:lineRule="auto"/>
        <w:widowControl w:val="off"/>
        <w:tabs>
          <w:tab w:val="left" w:pos="1134" w:leader="none"/>
        </w:tabs>
        <w:rPr>
          <w:rFonts w:ascii="PT Astra Serif" w:hAnsi="PT Astra Serif" w:cs="PT Astra Serif"/>
          <w:color w:val="000000"/>
          <w:sz w:val="28"/>
          <w:szCs w:val="28"/>
        </w:rPr>
      </w:pPr>
      <w:r>
        <w:rPr>
          <w:rFonts w:ascii="PT Astra Serif" w:hAnsi="PT Astra Serif" w:eastAsia="PT Astra Serif" w:cs="PT Astra Serif"/>
          <w:color w:val="000000"/>
          <w:sz w:val="28"/>
          <w:szCs w:val="28"/>
          <w:highlight w:val="none"/>
        </w:rPr>
      </w:r>
      <w:r>
        <w:rPr>
          <w:rFonts w:ascii="PT Astra Serif" w:hAnsi="PT Astra Serif" w:cs="PT Astra Serif"/>
          <w:color w:val="000000"/>
          <w:sz w:val="28"/>
          <w:szCs w:val="28"/>
        </w:rPr>
      </w:r>
      <w:r>
        <w:rPr>
          <w:rFonts w:ascii="PT Astra Serif" w:hAnsi="PT Astra Serif" w:cs="PT Astra Serif"/>
          <w:color w:val="000000"/>
          <w:sz w:val="28"/>
          <w:szCs w:val="28"/>
        </w:rPr>
      </w:r>
    </w:p>
    <w:p>
      <w:pPr>
        <w:pStyle w:val="973"/>
        <w:numPr>
          <w:ilvl w:val="2"/>
          <w:numId w:val="1"/>
        </w:numPr>
        <w:contextualSpacing/>
        <w:ind w:left="20" w:firstLine="689"/>
        <w:jc w:val="both"/>
        <w:spacing w:after="0" w:line="240" w:lineRule="auto"/>
        <w:widowControl w:val="off"/>
        <w:tabs>
          <w:tab w:val="left" w:pos="1134" w:leader="none"/>
        </w:tabs>
        <w:rPr>
          <w:rFonts w:ascii="PT Astra Serif" w:hAnsi="PT Astra Serif" w:cs="PT Astra Serif"/>
          <w:color w:val="000000"/>
          <w:sz w:val="28"/>
          <w:szCs w:val="28"/>
        </w:rPr>
      </w:pPr>
      <w:r>
        <w:rPr>
          <w:rFonts w:hint="eastAsia" w:ascii="PT Astra Serif" w:hAnsi="PT Astra Serif" w:eastAsia="PT Astra Serif" w:cs="PT Astra Serif"/>
          <w:sz w:val="28"/>
          <w:szCs w:val="28"/>
        </w:rPr>
      </w:r>
      <w:r>
        <w:rPr>
          <w:rFonts w:hint="eastAsia" w:ascii="PT Astra Serif" w:hAnsi="PT Astra Serif" w:eastAsia="PT Astra Serif" w:cs="PT Astra Serif"/>
          <w:sz w:val="28"/>
          <w:szCs w:val="28"/>
        </w:rPr>
        <w:t xml:space="preserve">Отделу по недвижимости комитета по управлению муниципальным имуществом</w:t>
      </w:r>
      <w:r>
        <w:rPr>
          <w:rFonts w:hint="eastAsia" w:ascii="PT Astra Serif" w:hAnsi="PT Astra Serif" w:eastAsia="PT Astra Serif" w:cs="PT Astra Serif"/>
          <w:sz w:val="28"/>
          <w:szCs w:val="28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администрации Лужского муниципального района в течение пяти рабочих дней со дня подписания постановления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: </w:t>
      </w:r>
      <w:r>
        <w:rPr>
          <w:rFonts w:ascii="PT Astra Serif" w:hAnsi="PT Astra Serif" w:cs="PT Astra Serif"/>
          <w:color w:val="000000"/>
          <w:sz w:val="28"/>
          <w:szCs w:val="28"/>
        </w:rPr>
      </w:r>
      <w:r>
        <w:rPr>
          <w:rFonts w:ascii="PT Astra Serif" w:hAnsi="PT Astra Serif" w:cs="PT Astra Serif"/>
          <w:color w:val="000000"/>
          <w:sz w:val="28"/>
          <w:szCs w:val="28"/>
        </w:rPr>
      </w:r>
    </w:p>
    <w:p>
      <w:pPr>
        <w:pStyle w:val="973"/>
        <w:numPr>
          <w:ilvl w:val="0"/>
          <w:numId w:val="2"/>
        </w:numPr>
        <w:contextualSpacing/>
        <w:ind w:left="0" w:firstLine="709"/>
        <w:jc w:val="both"/>
        <w:spacing w:after="0" w:line="240" w:lineRule="auto"/>
        <w:widowControl w:val="off"/>
        <w:tabs>
          <w:tab w:val="left" w:pos="1276" w:leader="none"/>
        </w:tabs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Направить проект административного регламента (п.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1) для проведения независимой экспертизы в уполномоченный орган.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1028"/>
        <w:contextualSpacing/>
        <w:ind w:firstLine="709"/>
        <w:spacing w:line="240" w:lineRule="auto"/>
        <w:rPr>
          <w:rFonts w:ascii="PT Astra Serif" w:hAnsi="PT Astra Serif" w:cs="PT Astra Serif"/>
          <w:sz w:val="28"/>
          <w:szCs w:val="28"/>
        </w:rPr>
      </w:pPr>
      <w:r>
        <w:rPr>
          <w:rStyle w:val="1027"/>
          <w:rFonts w:ascii="PT Astra Serif" w:hAnsi="PT Astra Serif" w:eastAsia="PT Astra Serif" w:cs="PT Astra Serif"/>
          <w:sz w:val="28"/>
          <w:szCs w:val="28"/>
        </w:rPr>
        <w:t xml:space="preserve">Срок проведения независимой экспертизы проекта административного регламента составляет 15 дней.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73"/>
        <w:numPr>
          <w:ilvl w:val="0"/>
          <w:numId w:val="2"/>
        </w:numPr>
        <w:contextualSpacing/>
        <w:ind w:left="0" w:firstLine="709"/>
        <w:jc w:val="both"/>
        <w:spacing w:after="0" w:line="240" w:lineRule="auto"/>
        <w:widowControl w:val="off"/>
        <w:tabs>
          <w:tab w:val="left" w:pos="1276" w:leader="none"/>
        </w:tabs>
        <w:rPr>
          <w:rFonts w:ascii="PT Astra Serif" w:hAnsi="PT Astra Serif" w:cs="PT Astra Serif"/>
          <w:sz w:val="28"/>
          <w:szCs w:val="28"/>
        </w:rPr>
      </w:pPr>
      <w:r>
        <w:rPr>
          <w:rStyle w:val="1027"/>
          <w:rFonts w:ascii="PT Astra Serif" w:hAnsi="PT Astra Serif" w:eastAsia="PT Astra Serif" w:cs="PT Astra Serif"/>
          <w:sz w:val="28"/>
          <w:szCs w:val="28"/>
        </w:rPr>
        <w:t xml:space="preserve">Направить проект административного регламента (п.</w:t>
      </w:r>
      <w:r>
        <w:rPr>
          <w:rStyle w:val="1027"/>
          <w:rFonts w:ascii="PT Astra Serif" w:hAnsi="PT Astra Serif" w:eastAsia="PT Astra Serif" w:cs="PT Astra Serif"/>
          <w:sz w:val="28"/>
          <w:szCs w:val="28"/>
          <w:lang w:val="ru-RU"/>
        </w:rPr>
        <w:t xml:space="preserve"> </w:t>
      </w:r>
      <w:r>
        <w:rPr>
          <w:rStyle w:val="1027"/>
          <w:rFonts w:ascii="PT Astra Serif" w:hAnsi="PT Astra Serif" w:eastAsia="PT Astra Serif" w:cs="PT Astra Serif"/>
          <w:sz w:val="28"/>
          <w:szCs w:val="28"/>
        </w:rPr>
        <w:t xml:space="preserve">1) в комитет экономического развития и инвестиционной деятельности администрации Лужского муниципального района для размещения в сети Интернет на официальном сайте администрации Лужского муниципального района </w:t>
      </w:r>
      <w:r>
        <w:rPr>
          <w:rStyle w:val="1027"/>
          <w:rFonts w:ascii="PT Astra Serif" w:hAnsi="PT Astra Serif" w:eastAsia="PT Astra Serif" w:cs="PT Astra Serif"/>
          <w:sz w:val="28"/>
          <w:szCs w:val="28"/>
        </w:rPr>
        <w:t xml:space="preserve">Ленинградской области </w:t>
      </w:r>
      <w:r>
        <w:rPr>
          <w:rFonts w:ascii="PT Astra Serif" w:hAnsi="PT Astra Serif" w:eastAsia="PT Astra Serif" w:cs="PT Astra Serif"/>
          <w:sz w:val="28"/>
          <w:szCs w:val="28"/>
          <w:lang w:val="en-US"/>
        </w:rPr>
        <w:fldChar w:fldCharType="begin"/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instrText xml:space="preserve"> </w:instrText>
      </w:r>
      <w:r>
        <w:rPr>
          <w:rFonts w:ascii="PT Astra Serif" w:hAnsi="PT Astra Serif" w:eastAsia="PT Astra Serif" w:cs="PT Astra Serif"/>
          <w:sz w:val="28"/>
          <w:szCs w:val="28"/>
          <w:lang w:val="en-US"/>
        </w:rPr>
        <w:instrText xml:space="preserve">HYPERLINK</w:instrTex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instrText xml:space="preserve"> "</w:instrText>
      </w:r>
      <w:r>
        <w:rPr>
          <w:rFonts w:ascii="PT Astra Serif" w:hAnsi="PT Astra Serif" w:eastAsia="PT Astra Serif" w:cs="PT Astra Serif"/>
          <w:sz w:val="28"/>
          <w:szCs w:val="28"/>
          <w:lang w:val="en-US"/>
        </w:rPr>
        <w:instrText xml:space="preserve">https</w:instrTex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instrText xml:space="preserve">://</w:instrText>
      </w:r>
      <w:r>
        <w:rPr>
          <w:rFonts w:ascii="PT Astra Serif" w:hAnsi="PT Astra Serif" w:eastAsia="PT Astra Serif" w:cs="PT Astra Serif"/>
          <w:sz w:val="28"/>
          <w:szCs w:val="28"/>
          <w:lang w:val="en-US"/>
        </w:rPr>
        <w:instrText xml:space="preserve">luga</w:instrTex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instrText xml:space="preserve">47.</w:instrText>
      </w:r>
      <w:r>
        <w:rPr>
          <w:rFonts w:ascii="PT Astra Serif" w:hAnsi="PT Astra Serif" w:eastAsia="PT Astra Serif" w:cs="PT Astra Serif"/>
          <w:sz w:val="28"/>
          <w:szCs w:val="28"/>
          <w:lang w:val="en-US"/>
        </w:rPr>
        <w:instrText xml:space="preserve">gosuslugi</w:instrTex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instrText xml:space="preserve">.</w:instrText>
      </w:r>
      <w:r>
        <w:rPr>
          <w:rFonts w:ascii="PT Astra Serif" w:hAnsi="PT Astra Serif" w:eastAsia="PT Astra Serif" w:cs="PT Astra Serif"/>
          <w:sz w:val="28"/>
          <w:szCs w:val="28"/>
          <w:lang w:val="en-US"/>
        </w:rPr>
        <w:instrText xml:space="preserve">ru</w:instrTex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instrText xml:space="preserve">/" </w:instrText>
      </w:r>
      <w:r>
        <w:rPr>
          <w:rFonts w:ascii="PT Astra Serif" w:hAnsi="PT Astra Serif" w:eastAsia="PT Astra Serif" w:cs="PT Astra Serif"/>
          <w:sz w:val="28"/>
          <w:szCs w:val="28"/>
          <w:lang w:val="en-US"/>
        </w:rPr>
        <w:fldChar w:fldCharType="separate"/>
      </w:r>
      <w:r>
        <w:rPr>
          <w:rStyle w:val="963"/>
          <w:rFonts w:ascii="PT Astra Serif" w:hAnsi="PT Astra Serif" w:eastAsia="PT Astra Serif" w:cs="PT Astra Serif"/>
          <w:color w:val="000000"/>
          <w:sz w:val="28"/>
          <w:szCs w:val="28"/>
          <w:u w:val="none"/>
          <w:lang w:val="en-US"/>
        </w:rPr>
        <w:t xml:space="preserve">https</w:t>
      </w:r>
      <w:r>
        <w:rPr>
          <w:rStyle w:val="963"/>
          <w:rFonts w:ascii="PT Astra Serif" w:hAnsi="PT Astra Serif" w:eastAsia="PT Astra Serif" w:cs="PT Astra Serif"/>
          <w:color w:val="000000"/>
          <w:sz w:val="28"/>
          <w:szCs w:val="28"/>
          <w:u w:val="none"/>
        </w:rPr>
        <w:t xml:space="preserve">://</w:t>
      </w:r>
      <w:r>
        <w:rPr>
          <w:rStyle w:val="963"/>
          <w:rFonts w:ascii="PT Astra Serif" w:hAnsi="PT Astra Serif" w:eastAsia="PT Astra Serif" w:cs="PT Astra Serif"/>
          <w:color w:val="000000"/>
          <w:sz w:val="28"/>
          <w:szCs w:val="28"/>
          <w:u w:val="none"/>
          <w:lang w:val="en-US"/>
        </w:rPr>
        <w:t xml:space="preserve">luga</w:t>
      </w:r>
      <w:r>
        <w:rPr>
          <w:rStyle w:val="963"/>
          <w:rFonts w:ascii="PT Astra Serif" w:hAnsi="PT Astra Serif" w:eastAsia="PT Astra Serif" w:cs="PT Astra Serif"/>
          <w:color w:val="000000"/>
          <w:sz w:val="28"/>
          <w:szCs w:val="28"/>
          <w:u w:val="none"/>
        </w:rPr>
        <w:t xml:space="preserve">47.</w:t>
      </w:r>
      <w:r>
        <w:rPr>
          <w:rStyle w:val="963"/>
          <w:rFonts w:ascii="PT Astra Serif" w:hAnsi="PT Astra Serif" w:eastAsia="PT Astra Serif" w:cs="PT Astra Serif"/>
          <w:color w:val="000000"/>
          <w:sz w:val="28"/>
          <w:szCs w:val="28"/>
          <w:u w:val="none"/>
          <w:lang w:val="en-US"/>
        </w:rPr>
        <w:t xml:space="preserve">gosuslugi</w:t>
      </w:r>
      <w:r>
        <w:rPr>
          <w:rStyle w:val="963"/>
          <w:rFonts w:ascii="PT Astra Serif" w:hAnsi="PT Astra Serif" w:eastAsia="PT Astra Serif" w:cs="PT Astra Serif"/>
          <w:color w:val="000000"/>
          <w:sz w:val="28"/>
          <w:szCs w:val="28"/>
          <w:u w:val="none"/>
        </w:rPr>
        <w:t xml:space="preserve">.</w:t>
      </w:r>
      <w:r>
        <w:rPr>
          <w:rStyle w:val="963"/>
          <w:rFonts w:ascii="PT Astra Serif" w:hAnsi="PT Astra Serif" w:eastAsia="PT Astra Serif" w:cs="PT Astra Serif"/>
          <w:color w:val="000000"/>
          <w:sz w:val="28"/>
          <w:szCs w:val="28"/>
          <w:u w:val="none"/>
          <w:lang w:val="en-US"/>
        </w:rPr>
        <w:t xml:space="preserve">ru</w:t>
      </w:r>
      <w:r>
        <w:rPr>
          <w:rStyle w:val="963"/>
          <w:rFonts w:ascii="PT Astra Serif" w:hAnsi="PT Astra Serif" w:eastAsia="PT Astra Serif" w:cs="PT Astra Serif"/>
          <w:color w:val="000000"/>
          <w:sz w:val="28"/>
          <w:szCs w:val="28"/>
          <w:u w:val="none"/>
        </w:rPr>
        <w:t xml:space="preserve">/</w:t>
      </w:r>
      <w:r>
        <w:rPr>
          <w:rFonts w:ascii="PT Astra Serif" w:hAnsi="PT Astra Serif" w:eastAsia="PT Astra Serif" w:cs="PT Astra Serif"/>
          <w:sz w:val="28"/>
          <w:szCs w:val="28"/>
          <w:lang w:val="en-US"/>
        </w:rPr>
        <w:fldChar w:fldCharType="end"/>
      </w:r>
      <w:r>
        <w:rPr>
          <w:rFonts w:ascii="PT Astra Serif" w:hAnsi="PT Astra Serif" w:eastAsia="PT Astra Serif" w:cs="PT Astra Serif"/>
          <w:sz w:val="28"/>
          <w:szCs w:val="28"/>
        </w:rPr>
        <w:t xml:space="preserve">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73"/>
        <w:contextualSpacing/>
        <w:ind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PT Astra Serif" w:hAnsi="PT Astra Serif" w:cs="PT Astra Serif"/>
          <w:color w:val="000000"/>
          <w:sz w:val="28"/>
          <w:szCs w:val="28"/>
        </w:rPr>
      </w:pP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  <w:r>
        <w:rPr>
          <w:rFonts w:ascii="PT Astra Serif" w:hAnsi="PT Astra Serif" w:cs="PT Astra Serif"/>
          <w:color w:val="000000"/>
          <w:sz w:val="28"/>
          <w:szCs w:val="28"/>
        </w:rPr>
      </w:r>
      <w:r>
        <w:rPr>
          <w:rFonts w:ascii="PT Astra Serif" w:hAnsi="PT Astra Serif" w:cs="PT Astra Serif"/>
          <w:color w:val="000000"/>
          <w:sz w:val="28"/>
          <w:szCs w:val="28"/>
        </w:rPr>
      </w:r>
    </w:p>
    <w:p>
      <w:pPr>
        <w:pStyle w:val="973"/>
        <w:numPr>
          <w:ilvl w:val="2"/>
          <w:numId w:val="1"/>
        </w:numPr>
        <w:contextualSpacing/>
        <w:ind w:left="23" w:firstLine="692"/>
        <w:jc w:val="both"/>
        <w:spacing w:after="0" w:line="240" w:lineRule="auto"/>
        <w:widowControl w:val="off"/>
        <w:tabs>
          <w:tab w:val="left" w:pos="1134" w:leader="none"/>
        </w:tabs>
        <w:rPr>
          <w:rFonts w:ascii="PT Astra Serif" w:hAnsi="PT Astra Serif" w:cs="PT Astra Serif"/>
          <w:sz w:val="28"/>
          <w:szCs w:val="28"/>
        </w:rPr>
      </w:pPr>
      <w:r>
        <w:rPr>
          <w:rFonts w:hint="eastAsia" w:ascii="PT Astra Serif" w:hAnsi="PT Astra Serif" w:eastAsia="PT Astra Serif" w:cs="PT Astra Serif"/>
          <w:sz w:val="28"/>
          <w:szCs w:val="28"/>
        </w:rPr>
        <w:t xml:space="preserve">Контроль за исполнением постановления возложить на первого заместителя главы администрации Лужского муниципального района – председателя 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комитета по управлению муниципальным имуществом.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73"/>
        <w:contextualSpacing/>
        <w:ind w:left="715" w:firstLine="0"/>
        <w:jc w:val="both"/>
        <w:spacing w:after="0" w:line="240" w:lineRule="auto"/>
        <w:widowControl w:val="off"/>
        <w:tabs>
          <w:tab w:val="left" w:pos="1134" w:leader="none"/>
        </w:tabs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73"/>
        <w:numPr>
          <w:ilvl w:val="2"/>
          <w:numId w:val="1"/>
        </w:numPr>
        <w:contextualSpacing/>
        <w:ind w:left="20" w:firstLine="689"/>
        <w:jc w:val="both"/>
        <w:spacing w:after="0" w:line="240" w:lineRule="auto"/>
        <w:widowControl w:val="off"/>
        <w:tabs>
          <w:tab w:val="left" w:pos="1134" w:leader="none"/>
        </w:tabs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Настоящее постановление вступает в силу со дня подписания и подлежит официальному опубликованию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73"/>
        <w:contextualSpacing/>
        <w:ind w:left="709" w:firstLine="0"/>
        <w:jc w:val="both"/>
        <w:spacing w:after="0" w:line="240" w:lineRule="auto"/>
        <w:shd w:val="clear" w:color="auto" w:fill="auto"/>
        <w:widowControl w:val="off"/>
        <w:tabs>
          <w:tab w:val="left" w:pos="1134" w:leader="none"/>
        </w:tabs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55"/>
        <w:contextualSpacing/>
        <w:ind w:right="260"/>
        <w:jc w:val="both"/>
        <w:widowControl w:val="off"/>
        <w:tabs>
          <w:tab w:val="left" w:pos="1134" w:leader="none"/>
        </w:tabs>
        <w:rPr>
          <w:rFonts w:ascii="PT Astra Serif" w:hAnsi="PT Astra Serif" w:cs="PT Astra Serif"/>
          <w:color w:val="000000"/>
          <w:sz w:val="28"/>
          <w:szCs w:val="28"/>
        </w:rPr>
      </w:pP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И.о. главы администрации</w:t>
      </w:r>
      <w:r>
        <w:rPr>
          <w:rFonts w:ascii="PT Astra Serif" w:hAnsi="PT Astra Serif" w:cs="PT Astra Serif"/>
          <w:color w:val="000000"/>
          <w:sz w:val="28"/>
          <w:szCs w:val="28"/>
        </w:rPr>
      </w:r>
      <w:r>
        <w:rPr>
          <w:rFonts w:ascii="PT Astra Serif" w:hAnsi="PT Astra Serif" w:cs="PT Astra Serif"/>
          <w:color w:val="000000"/>
          <w:sz w:val="28"/>
          <w:szCs w:val="28"/>
        </w:rPr>
      </w:r>
    </w:p>
    <w:p>
      <w:pPr>
        <w:pStyle w:val="955"/>
        <w:contextualSpacing/>
        <w:ind w:right="-2"/>
        <w:jc w:val="both"/>
        <w:widowControl w:val="off"/>
        <w:tabs>
          <w:tab w:val="left" w:pos="1134" w:leader="none"/>
        </w:tabs>
        <w:rPr>
          <w:rFonts w:ascii="PT Astra Serif" w:hAnsi="PT Astra Serif" w:cs="PT Astra Serif"/>
          <w:color w:val="000000"/>
          <w:sz w:val="28"/>
          <w:szCs w:val="28"/>
        </w:rPr>
      </w:pP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Лужского муниципального района</w:t>
        <w:tab/>
        <w:tab/>
        <w:tab/>
        <w:tab/>
        <w:t xml:space="preserve">                    А.В. Голубев </w:t>
      </w:r>
      <w:r>
        <w:rPr>
          <w:rFonts w:ascii="PT Astra Serif" w:hAnsi="PT Astra Serif" w:cs="PT Astra Serif"/>
          <w:color w:val="000000"/>
          <w:sz w:val="28"/>
          <w:szCs w:val="28"/>
        </w:rPr>
      </w:r>
      <w:r>
        <w:rPr>
          <w:rFonts w:ascii="PT Astra Serif" w:hAnsi="PT Astra Serif" w:cs="PT Astra Serif"/>
          <w:color w:val="000000"/>
          <w:sz w:val="28"/>
          <w:szCs w:val="28"/>
        </w:rPr>
      </w:r>
    </w:p>
    <w:p>
      <w:pPr>
        <w:pStyle w:val="965"/>
        <w:contextualSpacing/>
        <w:ind w:right="-2"/>
        <w:jc w:val="both"/>
        <w:spacing w:after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65"/>
        <w:contextualSpacing/>
        <w:ind w:right="-2"/>
        <w:jc w:val="both"/>
        <w:spacing w:after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65"/>
        <w:contextualSpacing/>
        <w:ind w:right="-2"/>
        <w:jc w:val="both"/>
        <w:spacing w:after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65"/>
        <w:contextualSpacing/>
        <w:ind w:right="-2"/>
        <w:jc w:val="both"/>
        <w:spacing w:after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65"/>
        <w:contextualSpacing/>
        <w:ind w:right="-2"/>
        <w:jc w:val="both"/>
        <w:spacing w:after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65"/>
        <w:contextualSpacing/>
        <w:ind w:right="-2"/>
        <w:jc w:val="both"/>
        <w:spacing w:after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65"/>
        <w:contextualSpacing/>
        <w:ind w:right="-2"/>
        <w:jc w:val="both"/>
        <w:spacing w:after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65"/>
        <w:contextualSpacing/>
        <w:ind w:right="-2"/>
        <w:jc w:val="both"/>
        <w:spacing w:after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65"/>
        <w:contextualSpacing/>
        <w:ind w:right="-2"/>
        <w:jc w:val="both"/>
        <w:spacing w:after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65"/>
        <w:contextualSpacing/>
        <w:ind w:right="-2"/>
        <w:jc w:val="both"/>
        <w:spacing w:after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65"/>
        <w:contextualSpacing/>
        <w:ind w:right="-2"/>
        <w:jc w:val="both"/>
        <w:spacing w:after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65"/>
        <w:contextualSpacing/>
        <w:ind w:right="-2"/>
        <w:jc w:val="both"/>
        <w:spacing w:after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65"/>
        <w:contextualSpacing/>
        <w:ind w:right="-2"/>
        <w:jc w:val="both"/>
        <w:spacing w:after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65"/>
        <w:contextualSpacing/>
        <w:ind w:right="-2"/>
        <w:jc w:val="both"/>
        <w:spacing w:after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65"/>
        <w:contextualSpacing/>
        <w:ind w:right="-2"/>
        <w:jc w:val="both"/>
        <w:spacing w:after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65"/>
        <w:contextualSpacing/>
        <w:ind w:right="-2"/>
        <w:jc w:val="both"/>
        <w:spacing w:after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65"/>
        <w:contextualSpacing/>
        <w:ind w:right="-2"/>
        <w:jc w:val="both"/>
        <w:spacing w:after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65"/>
        <w:contextualSpacing/>
        <w:ind w:right="-2"/>
        <w:jc w:val="both"/>
        <w:spacing w:after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highlight w:val="none"/>
          <w:lang w:val="ru-RU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65"/>
        <w:contextualSpacing/>
        <w:ind w:right="-2"/>
        <w:jc w:val="both"/>
        <w:spacing w:after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  <w:highlight w:val="none"/>
        </w:rPr>
      </w:pPr>
      <w:r>
        <w:rPr>
          <w:rFonts w:ascii="PT Astra Serif" w:hAnsi="PT Astra Serif" w:eastAsia="PT Astra Serif" w:cs="PT Astra Serif"/>
          <w:sz w:val="28"/>
          <w:szCs w:val="28"/>
          <w:highlight w:val="none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  <w:highlight w:val="none"/>
          <w:lang w:val="ru-RU"/>
        </w:rPr>
      </w:r>
      <w:r>
        <w:rPr>
          <w:rFonts w:ascii="PT Astra Serif" w:hAnsi="PT Astra Serif" w:cs="PT Astra Serif"/>
          <w:sz w:val="28"/>
          <w:szCs w:val="28"/>
          <w:highlight w:val="none"/>
        </w:rPr>
      </w:r>
    </w:p>
    <w:p>
      <w:pPr>
        <w:pStyle w:val="965"/>
        <w:contextualSpacing/>
        <w:ind w:right="-2"/>
        <w:jc w:val="both"/>
        <w:spacing w:after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  <w:highlight w:val="none"/>
        </w:rPr>
      </w:pPr>
      <w:r>
        <w:rPr>
          <w:rFonts w:ascii="PT Astra Serif" w:hAnsi="PT Astra Serif" w:eastAsia="PT Astra Serif" w:cs="PT Astra Serif"/>
          <w:sz w:val="28"/>
          <w:szCs w:val="28"/>
          <w:highlight w:val="none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  <w:highlight w:val="none"/>
          <w:lang w:val="ru-RU"/>
        </w:rPr>
      </w:r>
      <w:r>
        <w:rPr>
          <w:rFonts w:ascii="PT Astra Serif" w:hAnsi="PT Astra Serif" w:cs="PT Astra Serif"/>
          <w:sz w:val="28"/>
          <w:szCs w:val="28"/>
          <w:highlight w:val="none"/>
        </w:rPr>
      </w:r>
    </w:p>
    <w:p>
      <w:pPr>
        <w:pStyle w:val="965"/>
        <w:contextualSpacing/>
        <w:ind w:right="-2"/>
        <w:jc w:val="both"/>
        <w:spacing w:after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  <w:highlight w:val="none"/>
        </w:rPr>
      </w:pPr>
      <w:r>
        <w:rPr>
          <w:rFonts w:ascii="PT Astra Serif" w:hAnsi="PT Astra Serif" w:eastAsia="PT Astra Serif" w:cs="PT Astra Serif"/>
          <w:sz w:val="28"/>
          <w:szCs w:val="28"/>
          <w:highlight w:val="none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  <w:highlight w:val="none"/>
          <w:lang w:val="ru-RU"/>
        </w:rPr>
      </w:r>
      <w:r>
        <w:rPr>
          <w:rFonts w:ascii="PT Astra Serif" w:hAnsi="PT Astra Serif" w:cs="PT Astra Serif"/>
          <w:sz w:val="28"/>
          <w:szCs w:val="28"/>
          <w:highlight w:val="none"/>
        </w:rPr>
      </w:r>
    </w:p>
    <w:p>
      <w:pPr>
        <w:pStyle w:val="965"/>
        <w:contextualSpacing/>
        <w:ind w:right="-2"/>
        <w:jc w:val="both"/>
        <w:spacing w:after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  <w:highlight w:val="none"/>
        </w:rPr>
      </w:pPr>
      <w:r>
        <w:rPr>
          <w:rFonts w:ascii="PT Astra Serif" w:hAnsi="PT Astra Serif" w:eastAsia="PT Astra Serif" w:cs="PT Astra Serif"/>
          <w:sz w:val="28"/>
          <w:szCs w:val="28"/>
          <w:highlight w:val="none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  <w:highlight w:val="none"/>
          <w:lang w:val="ru-RU"/>
        </w:rPr>
      </w:r>
      <w:r>
        <w:rPr>
          <w:rFonts w:ascii="PT Astra Serif" w:hAnsi="PT Astra Serif" w:cs="PT Astra Serif"/>
          <w:sz w:val="28"/>
          <w:szCs w:val="28"/>
          <w:highlight w:val="none"/>
        </w:rPr>
      </w:r>
    </w:p>
    <w:p>
      <w:pPr>
        <w:pStyle w:val="965"/>
        <w:contextualSpacing/>
        <w:ind w:right="-2"/>
        <w:jc w:val="both"/>
        <w:spacing w:after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  <w:highlight w:val="none"/>
        </w:rPr>
      </w:pPr>
      <w:r>
        <w:rPr>
          <w:rFonts w:ascii="PT Astra Serif" w:hAnsi="PT Astra Serif" w:eastAsia="PT Astra Serif" w:cs="PT Astra Serif"/>
          <w:sz w:val="28"/>
          <w:szCs w:val="28"/>
          <w:highlight w:val="none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  <w:highlight w:val="none"/>
          <w:lang w:val="ru-RU"/>
        </w:rPr>
      </w:r>
      <w:r>
        <w:rPr>
          <w:rFonts w:ascii="PT Astra Serif" w:hAnsi="PT Astra Serif" w:cs="PT Astra Serif"/>
          <w:sz w:val="28"/>
          <w:szCs w:val="28"/>
          <w:highlight w:val="none"/>
        </w:rPr>
      </w:r>
    </w:p>
    <w:p>
      <w:pPr>
        <w:pStyle w:val="965"/>
        <w:contextualSpacing/>
        <w:ind w:right="-2"/>
        <w:jc w:val="both"/>
        <w:spacing w:after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  <w:highlight w:val="none"/>
        </w:rPr>
      </w:pPr>
      <w:r>
        <w:rPr>
          <w:rFonts w:ascii="PT Astra Serif" w:hAnsi="PT Astra Serif" w:eastAsia="PT Astra Serif" w:cs="PT Astra Serif"/>
          <w:sz w:val="28"/>
          <w:szCs w:val="28"/>
          <w:highlight w:val="none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  <w:highlight w:val="none"/>
          <w:lang w:val="ru-RU"/>
        </w:rPr>
      </w:r>
      <w:r>
        <w:rPr>
          <w:rFonts w:ascii="PT Astra Serif" w:hAnsi="PT Astra Serif" w:cs="PT Astra Serif"/>
          <w:sz w:val="28"/>
          <w:szCs w:val="28"/>
          <w:highlight w:val="none"/>
        </w:rPr>
      </w:r>
    </w:p>
    <w:p>
      <w:pPr>
        <w:pStyle w:val="965"/>
        <w:contextualSpacing/>
        <w:ind w:right="-2"/>
        <w:jc w:val="both"/>
        <w:spacing w:after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  <w:highlight w:val="none"/>
        </w:rPr>
      </w:pPr>
      <w:r>
        <w:rPr>
          <w:rFonts w:ascii="PT Astra Serif" w:hAnsi="PT Astra Serif" w:eastAsia="PT Astra Serif" w:cs="PT Astra Serif"/>
          <w:sz w:val="28"/>
          <w:szCs w:val="28"/>
          <w:highlight w:val="none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  <w:highlight w:val="none"/>
          <w:lang w:val="ru-RU"/>
        </w:rPr>
      </w:r>
      <w:r>
        <w:rPr>
          <w:rFonts w:ascii="PT Astra Serif" w:hAnsi="PT Astra Serif" w:cs="PT Astra Serif"/>
          <w:sz w:val="28"/>
          <w:szCs w:val="28"/>
          <w:highlight w:val="none"/>
        </w:rPr>
      </w:r>
    </w:p>
    <w:p>
      <w:pPr>
        <w:pStyle w:val="965"/>
        <w:contextualSpacing/>
        <w:ind w:right="-2"/>
        <w:jc w:val="both"/>
        <w:spacing w:after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  <w:highlight w:val="none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Разослано: 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КУМИ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, 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прокуратура.</w:t>
      </w:r>
      <w:r>
        <w:rPr>
          <w:rFonts w:ascii="PT Astra Serif" w:hAnsi="PT Astra Serif" w:cs="PT Astra Serif"/>
          <w:sz w:val="28"/>
          <w:szCs w:val="28"/>
          <w:highlight w:val="none"/>
        </w:rPr>
      </w:r>
      <w:r>
        <w:rPr>
          <w:rFonts w:ascii="PT Astra Serif" w:hAnsi="PT Astra Serif" w:cs="PT Astra Serif"/>
          <w:sz w:val="28"/>
          <w:szCs w:val="28"/>
          <w:highlight w:val="none"/>
        </w:rPr>
      </w:r>
    </w:p>
    <w:p>
      <w:pPr>
        <w:pStyle w:val="965"/>
        <w:contextualSpacing/>
        <w:ind w:left="5386" w:right="-255" w:firstLine="0"/>
        <w:jc w:val="left"/>
        <w:spacing w:after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УТ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ВЕРЖДЕН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65"/>
        <w:contextualSpacing/>
        <w:ind w:left="5386" w:right="-255" w:firstLine="0"/>
        <w:jc w:val="left"/>
        <w:spacing w:after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постановлением администрации 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65"/>
        <w:contextualSpacing/>
        <w:ind w:left="5386" w:right="-255" w:firstLine="0"/>
        <w:jc w:val="left"/>
        <w:spacing w:after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Лужского муниципального района 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65"/>
        <w:contextualSpacing/>
        <w:ind w:left="5386" w:right="-255" w:firstLine="0"/>
        <w:jc w:val="left"/>
        <w:spacing w:after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о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т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28.07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.2026 № 2546 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65"/>
        <w:contextualSpacing/>
        <w:ind w:left="5386" w:right="-255" w:firstLine="0"/>
        <w:jc w:val="left"/>
        <w:spacing w:after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(прило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жение)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65"/>
        <w:contextualSpacing/>
        <w:ind w:left="5245" w:right="-144"/>
        <w:jc w:val="center"/>
        <w:spacing w:after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65"/>
        <w:contextualSpacing/>
        <w:ind w:left="5245" w:right="-144"/>
        <w:jc w:val="right"/>
        <w:spacing w:after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ПРОЕКТ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55"/>
        <w:contextualSpacing/>
        <w:ind w:firstLine="0"/>
        <w:jc w:val="center"/>
        <w:widowControl w:val="off"/>
        <w:rPr>
          <w:rFonts w:ascii="PT Astra Serif" w:hAnsi="PT Astra Serif" w:cs="PT Astra Serif"/>
          <w:bCs/>
          <w:sz w:val="28"/>
          <w:szCs w:val="28"/>
        </w:rPr>
        <w:suppressLineNumbers w:val="0"/>
      </w:pPr>
      <w:r>
        <w:rPr>
          <w:rFonts w:ascii="PT Astra Serif" w:hAnsi="PT Astra Serif" w:eastAsia="PT Astra Serif" w:cs="PT Astra Serif"/>
          <w:bCs/>
          <w:sz w:val="28"/>
          <w:szCs w:val="28"/>
          <w:lang w:val="ru-RU"/>
        </w:rPr>
      </w:r>
      <w:r>
        <w:rPr>
          <w:rFonts w:ascii="PT Astra Serif" w:hAnsi="PT Astra Serif" w:cs="PT Astra Serif"/>
          <w:bCs/>
          <w:sz w:val="28"/>
          <w:szCs w:val="28"/>
        </w:rPr>
      </w:r>
      <w:r>
        <w:rPr>
          <w:rFonts w:ascii="PT Astra Serif" w:hAnsi="PT Astra Serif" w:cs="PT Astra Serif"/>
          <w:bCs/>
          <w:sz w:val="28"/>
          <w:szCs w:val="28"/>
        </w:rPr>
      </w:r>
    </w:p>
    <w:p>
      <w:pPr>
        <w:contextualSpacing/>
        <w:ind w:firstLine="0"/>
        <w:jc w:val="center"/>
        <w:widowControl w:val="off"/>
        <w:rPr>
          <w:rFonts w:ascii="PT Astra Serif" w:hAnsi="PT Astra Serif" w:cs="PT Astra Serif"/>
          <w:bCs/>
          <w:sz w:val="28"/>
          <w:szCs w:val="28"/>
        </w:rPr>
        <w:suppressLineNumbers w:val="0"/>
      </w:pP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АДМИНИСТРАТИВНЫЙ  РЕГЛАМЕНТ</w:t>
      </w:r>
      <w:r>
        <w:rPr>
          <w:rFonts w:ascii="PT Astra Serif" w:hAnsi="PT Astra Serif" w:eastAsia="PT Astra Serif" w:cs="PT Astra Serif"/>
          <w:bCs/>
          <w:sz w:val="28"/>
          <w:szCs w:val="28"/>
        </w:rPr>
      </w:r>
      <w:r>
        <w:rPr>
          <w:rFonts w:ascii="PT Astra Serif" w:hAnsi="PT Astra Serif" w:cs="PT Astra Serif"/>
          <w:bCs/>
          <w:sz w:val="28"/>
          <w:szCs w:val="28"/>
        </w:rPr>
      </w:r>
    </w:p>
    <w:p>
      <w:pPr>
        <w:contextualSpacing/>
        <w:ind w:firstLine="0"/>
        <w:jc w:val="center"/>
        <w:widowControl w:val="off"/>
        <w:rPr>
          <w:rFonts w:ascii="PT Astra Serif" w:hAnsi="PT Astra Serif" w:cs="PT Astra Serif"/>
          <w:bCs/>
          <w:sz w:val="28"/>
          <w:szCs w:val="28"/>
        </w:rPr>
        <w:suppressLineNumbers w:val="0"/>
      </w:pP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по предоставлению администрацией Лужского муниципального района Ленинградской области муниципальной услуги </w:t>
      </w:r>
      <w:r>
        <w:rPr>
          <w:rFonts w:ascii="PT Astra Serif" w:hAnsi="PT Astra Serif" w:eastAsia="PT Astra Serif" w:cs="PT Astra Serif"/>
          <w:bCs/>
          <w:sz w:val="28"/>
          <w:szCs w:val="28"/>
        </w:rPr>
      </w:r>
      <w:r>
        <w:rPr>
          <w:rFonts w:ascii="PT Astra Serif" w:hAnsi="PT Astra Serif" w:cs="PT Astra Serif"/>
          <w:bCs/>
          <w:sz w:val="28"/>
          <w:szCs w:val="28"/>
        </w:rPr>
      </w:r>
    </w:p>
    <w:p>
      <w:pPr>
        <w:contextualSpacing/>
        <w:ind w:firstLine="0"/>
        <w:jc w:val="center"/>
        <w:widowControl w:val="off"/>
        <w:rPr>
          <w:rFonts w:ascii="PT Astra Serif" w:hAnsi="PT Astra Serif" w:cs="PT Astra Serif"/>
          <w:sz w:val="28"/>
          <w:szCs w:val="28"/>
        </w:rPr>
        <w:suppressLineNumbers w:val="0"/>
      </w:pP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«</w:t>
      </w:r>
      <w:r>
        <w:rPr>
          <w:rStyle w:val="1027"/>
          <w:rFonts w:ascii="PT Astra Serif" w:hAnsi="PT Astra Serif" w:eastAsia="PT Astra Serif" w:cs="PT Astra Serif"/>
          <w:sz w:val="28"/>
          <w:szCs w:val="28"/>
        </w:rPr>
        <w:t xml:space="preserve">Деприватизация жилых помещений</w:t>
      </w: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»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contextualSpacing/>
        <w:ind w:firstLine="0"/>
        <w:jc w:val="center"/>
        <w:widowControl w:val="off"/>
        <w:rPr>
          <w:rFonts w:ascii="PT Astra Serif" w:hAnsi="PT Astra Serif" w:cs="PT Astra Serif"/>
          <w:bCs/>
          <w:sz w:val="28"/>
          <w:szCs w:val="28"/>
        </w:rPr>
        <w:suppressLineNumbers w:val="0"/>
      </w:pP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(далее – регламент, му</w:t>
      </w: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ниципальная услуга)</w:t>
      </w:r>
      <w:r>
        <w:rPr>
          <w:rFonts w:ascii="PT Astra Serif" w:hAnsi="PT Astra Serif" w:eastAsia="PT Astra Serif" w:cs="PT Astra Serif"/>
          <w:bCs/>
          <w:sz w:val="28"/>
          <w:szCs w:val="28"/>
        </w:rPr>
      </w:r>
      <w:r>
        <w:rPr>
          <w:rFonts w:ascii="PT Astra Serif" w:hAnsi="PT Astra Serif" w:cs="PT Astra Serif"/>
          <w:bCs/>
          <w:sz w:val="28"/>
          <w:szCs w:val="28"/>
        </w:rPr>
      </w:r>
    </w:p>
    <w:p>
      <w:pPr>
        <w:pStyle w:val="981"/>
        <w:contextualSpacing/>
        <w:ind w:firstLine="709"/>
        <w:jc w:val="both"/>
        <w:widowControl w:val="off"/>
        <w:rPr>
          <w:rFonts w:ascii="PT Astra Serif" w:hAnsi="PT Astra Serif" w:cs="PT Astra Serif"/>
          <w:sz w:val="24"/>
          <w:szCs w:val="24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contextualSpacing/>
        <w:ind w:firstLine="0"/>
        <w:jc w:val="center"/>
        <w:widowControl w:val="off"/>
        <w:rPr>
          <w:rFonts w:ascii="PT Astra Serif" w:hAnsi="PT Astra Serif" w:cs="PT Astra Serif"/>
          <w:sz w:val="24"/>
          <w:szCs w:val="24"/>
        </w:rPr>
        <w:outlineLvl w:val="1"/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1. Общие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положения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81"/>
        <w:contextualSpacing/>
        <w:ind w:firstLine="709"/>
        <w:jc w:val="both"/>
        <w:widowControl w:val="off"/>
        <w:rPr>
          <w:rFonts w:ascii="PT Astra Serif" w:hAnsi="PT Astra Serif" w:cs="PT Astra Serif"/>
          <w:sz w:val="24"/>
          <w:szCs w:val="24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795"/>
        <w:numPr>
          <w:ilvl w:val="1"/>
          <w:numId w:val="58"/>
        </w:numPr>
        <w:contextualSpacing/>
        <w:ind w:left="0" w:firstLine="709"/>
        <w:jc w:val="both"/>
        <w:spacing w:after="0" w:line="240" w:lineRule="auto"/>
        <w:widowControl w:val="off"/>
        <w:rPr>
          <w:rFonts w:ascii="PT Astra Serif" w:hAnsi="PT Astra Serif" w:cs="PT Astra Serif"/>
          <w:sz w:val="24"/>
          <w:szCs w:val="24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  <w:lang w:eastAsia="ru-RU"/>
        </w:rPr>
        <w:t xml:space="preserve">Предмет регулирования.</w:t>
      </w:r>
      <w:r>
        <w:rPr>
          <w:rFonts w:ascii="PT Astra Serif" w:hAnsi="PT Astra Serif" w:eastAsia="PT Astra Serif" w:cs="PT Astra Serif"/>
          <w:sz w:val="28"/>
          <w:szCs w:val="28"/>
          <w:lang w:eastAsia="ru-RU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contextualSpacing/>
        <w:ind w:firstLine="709"/>
        <w:jc w:val="both"/>
        <w:widowControl w:val="off"/>
        <w:rPr>
          <w:rFonts w:ascii="PT Astra Serif" w:hAnsi="PT Astra Serif" w:cs="PT Astra Serif"/>
          <w:color w:val="000000"/>
          <w:sz w:val="24"/>
          <w:szCs w:val="24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Регламент устанавливает порядок и стандарт предоставления муниципальной услуги.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</w:r>
      <w:r>
        <w:rPr>
          <w:rFonts w:ascii="PT Astra Serif" w:hAnsi="PT Astra Serif" w:cs="PT Astra Serif"/>
          <w:color w:val="000000"/>
          <w:sz w:val="24"/>
          <w:szCs w:val="24"/>
        </w:rPr>
      </w:r>
    </w:p>
    <w:p>
      <w:pPr>
        <w:pStyle w:val="981"/>
        <w:numPr>
          <w:ilvl w:val="1"/>
          <w:numId w:val="58"/>
        </w:numPr>
        <w:contextualSpacing/>
        <w:ind w:left="0" w:firstLine="709"/>
        <w:jc w:val="both"/>
        <w:widowControl w:val="off"/>
        <w:rPr>
          <w:rFonts w:ascii="PT Astra Serif" w:hAnsi="PT Astra Serif" w:cs="PT Astra Serif"/>
          <w:sz w:val="24"/>
          <w:szCs w:val="24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Круг заявителей.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contextualSpacing/>
        <w:ind w:firstLine="709"/>
        <w:jc w:val="both"/>
        <w:spacing w:after="0" w:line="240" w:lineRule="auto"/>
        <w:widowControl w:val="off"/>
        <w:rPr>
          <w:rFonts w:ascii="PT Astra Serif" w:hAnsi="PT Astra Serif" w:cs="PT Astra Serif"/>
          <w:color w:val="000000"/>
          <w:sz w:val="24"/>
          <w:szCs w:val="24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Муниципальная услуга предоставляется гражданам Российской Федерации, являющимся собственниками жилых помещений, свободных от обязательств, ранее приватизированных ими и являющихся для них единственным местом постоянного проживания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(далее – заявители)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.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</w:r>
      <w:r>
        <w:rPr>
          <w:rFonts w:ascii="PT Astra Serif" w:hAnsi="PT Astra Serif" w:cs="PT Astra Serif"/>
          <w:color w:val="000000"/>
          <w:sz w:val="24"/>
          <w:szCs w:val="24"/>
        </w:rPr>
      </w:r>
    </w:p>
    <w:p>
      <w:pPr>
        <w:pStyle w:val="981"/>
        <w:contextualSpacing/>
        <w:ind w:firstLine="709"/>
        <w:jc w:val="both"/>
        <w:widowControl w:val="off"/>
        <w:rPr>
          <w:rFonts w:ascii="PT Astra Serif" w:hAnsi="PT Astra Serif" w:cs="PT Astra Serif"/>
          <w:sz w:val="24"/>
          <w:szCs w:val="24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Представлять интересы заявителя имеют право: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81"/>
        <w:contextualSpacing/>
        <w:ind w:firstLine="709"/>
        <w:jc w:val="both"/>
        <w:widowControl w:val="off"/>
        <w:rPr>
          <w:rFonts w:ascii="PT Astra Serif" w:hAnsi="PT Astra Serif" w:cs="PT Astra Serif"/>
          <w:sz w:val="24"/>
          <w:szCs w:val="24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от имени физических лиц: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81"/>
        <w:numPr>
          <w:ilvl w:val="0"/>
          <w:numId w:val="60"/>
        </w:numPr>
        <w:contextualSpacing/>
        <w:ind w:left="0" w:firstLine="709"/>
        <w:jc w:val="both"/>
        <w:widowControl w:val="off"/>
        <w:tabs>
          <w:tab w:val="left" w:pos="1134" w:leader="none"/>
        </w:tabs>
        <w:rPr>
          <w:rFonts w:ascii="PT Astra Serif" w:hAnsi="PT Astra Serif" w:cs="PT Astra Serif"/>
          <w:sz w:val="24"/>
          <w:szCs w:val="24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представители, действующие от имени заявителя в силу полномочий на основании доверенности.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81"/>
        <w:contextualSpacing/>
        <w:ind w:firstLine="709"/>
        <w:jc w:val="both"/>
        <w:widowControl w:val="off"/>
        <w:rPr>
          <w:rFonts w:ascii="PT Astra Serif" w:hAnsi="PT Astra Serif" w:cs="PT Astra Serif"/>
          <w:sz w:val="24"/>
          <w:szCs w:val="24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1.3. Муниципальная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онной системе "Федеральный реестр государственных и муниципальных услуг (функций)" (далее – реестр услуг) и в федеральной государственной информационной системе "Единый портал государственных и муниципальных услуг (функций)" (далее – Единый портал, ЕПГУ). 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81"/>
        <w:contextualSpacing/>
        <w:ind w:firstLine="709"/>
        <w:jc w:val="both"/>
        <w:widowControl w:val="off"/>
        <w:rPr>
          <w:rFonts w:ascii="PT Astra Serif" w:hAnsi="PT Astra Serif" w:cs="PT Astra Serif"/>
          <w:sz w:val="24"/>
          <w:szCs w:val="24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contextualSpacing/>
        <w:ind w:firstLine="0"/>
        <w:jc w:val="center"/>
        <w:widowControl w:val="off"/>
        <w:rPr>
          <w:rFonts w:ascii="PT Astra Serif" w:hAnsi="PT Astra Serif" w:cs="PT Astra Serif"/>
          <w:sz w:val="24"/>
          <w:szCs w:val="24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2.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Стандарт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предоставления муниципальной услуги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81"/>
        <w:contextualSpacing/>
        <w:ind w:firstLine="709"/>
        <w:jc w:val="both"/>
        <w:widowControl w:val="off"/>
        <w:rPr>
          <w:rFonts w:ascii="PT Astra Serif" w:hAnsi="PT Astra Serif" w:cs="PT Astra Serif"/>
          <w:sz w:val="24"/>
          <w:szCs w:val="24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81"/>
        <w:contextualSpacing/>
        <w:ind w:firstLine="709"/>
        <w:jc w:val="both"/>
        <w:widowControl w:val="off"/>
        <w:rPr>
          <w:rFonts w:ascii="PT Astra Serif" w:hAnsi="PT Astra Serif" w:cs="PT Astra Serif"/>
          <w:sz w:val="24"/>
          <w:szCs w:val="24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2.1. Наименование муниципальной услуги: 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81"/>
        <w:contextualSpacing/>
        <w:ind w:firstLine="709"/>
        <w:jc w:val="both"/>
        <w:widowControl w:val="off"/>
        <w:rPr>
          <w:rFonts w:ascii="PT Astra Serif" w:hAnsi="PT Astra Serif" w:cs="PT Astra Serif"/>
          <w:sz w:val="24"/>
          <w:szCs w:val="24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Принятие в муниципальную собственность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муниципального образование Лужское городское поселение Лужского муниципального района Ленинградской области и Лужский муниципальный район Ленинградской области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от граждан ранее приватизированных ими жилых помещений, являющихся для них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единственным местом постоянного проживания, принадлежащих им на праве собственности и свободных от обязательств и заключении с гражданами, передавшими в муниципальную собственность ранее приватизированных ими жилых помещений, являющихся для них единственн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ым местом постоянного проживания, принадлежащие им на праве собственности и свободные от обязательств, договоров социального найма указанных жилых помещений (деприватизация жилых помещений) (сокращенное наименование: Принятие в муниципальную собственность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муниципального образование Лужское городское поселение Лужского муниципального района Ленинградской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области и Лужский муниципальный район Ленинградской области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ранее приватизированных гражданами жилых помещений и заключение с указанными гражданами договоров социального найма (деприватизация).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81"/>
        <w:contextualSpacing/>
        <w:ind w:firstLine="709"/>
        <w:jc w:val="both"/>
        <w:widowControl w:val="off"/>
        <w:rPr>
          <w:rFonts w:ascii="PT Astra Serif" w:hAnsi="PT Astra Serif" w:cs="PT Astra Serif"/>
          <w:sz w:val="24"/>
          <w:szCs w:val="24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2.2. Наименование органа, предоставляющего муниципальную услугу.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81"/>
        <w:contextualSpacing/>
        <w:ind w:firstLine="709"/>
        <w:jc w:val="both"/>
        <w:widowControl w:val="off"/>
        <w:rPr>
          <w:rFonts w:ascii="PT Astra Serif" w:hAnsi="PT Astra Serif" w:cs="PT Astra Serif"/>
          <w:sz w:val="24"/>
          <w:szCs w:val="24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Муниципальную услугу предоставляет: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81"/>
        <w:contextualSpacing/>
        <w:ind w:firstLine="709"/>
        <w:jc w:val="both"/>
        <w:widowControl w:val="off"/>
        <w:rPr>
          <w:rFonts w:ascii="PT Astra Serif" w:hAnsi="PT Astra Serif" w:cs="PT Astra Serif"/>
          <w:sz w:val="24"/>
          <w:szCs w:val="24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Администрация Лужского муниципального района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Ленинградской области (далее - ОМСУ).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81"/>
        <w:contextualSpacing/>
        <w:ind w:firstLine="709"/>
        <w:jc w:val="both"/>
        <w:widowControl w:val="off"/>
        <w:rPr>
          <w:rFonts w:ascii="PT Astra Serif" w:hAnsi="PT Astra Serif" w:cs="PT Astra Serif"/>
          <w:sz w:val="24"/>
          <w:szCs w:val="24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2.3. Результат предоставления муниципальной услуги.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81"/>
        <w:contextualSpacing/>
        <w:ind w:firstLine="709"/>
        <w:jc w:val="both"/>
        <w:widowControl w:val="off"/>
        <w:rPr>
          <w:rFonts w:ascii="PT Astra Serif" w:hAnsi="PT Astra Serif" w:cs="PT Astra Serif"/>
          <w:sz w:val="24"/>
          <w:szCs w:val="24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Результатом предоставления услуги является: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81"/>
        <w:contextualSpacing/>
        <w:ind w:firstLine="709"/>
        <w:jc w:val="both"/>
        <w:widowControl w:val="off"/>
        <w:rPr>
          <w:rFonts w:ascii="PT Astra Serif" w:hAnsi="PT Astra Serif" w:cs="PT Astra Serif"/>
          <w:sz w:val="24"/>
          <w:szCs w:val="24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2.3.1. решение о предоставлении муниципальной услуги (приложение № 3 к настоящему регламенту):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81"/>
        <w:numPr>
          <w:ilvl w:val="0"/>
          <w:numId w:val="61"/>
        </w:numPr>
        <w:contextualSpacing/>
        <w:ind w:left="0" w:firstLine="709"/>
        <w:jc w:val="both"/>
        <w:widowControl w:val="off"/>
        <w:tabs>
          <w:tab w:val="left" w:pos="1134" w:leader="none"/>
        </w:tabs>
        <w:rPr>
          <w:rFonts w:ascii="PT Astra Serif" w:hAnsi="PT Astra Serif" w:cs="PT Astra Serif"/>
          <w:sz w:val="24"/>
          <w:szCs w:val="24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решение о принятии в муниципальную собственность ранее приватизированного заявителем жилого помещения;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81"/>
        <w:numPr>
          <w:ilvl w:val="0"/>
          <w:numId w:val="61"/>
        </w:numPr>
        <w:contextualSpacing/>
        <w:ind w:left="0" w:firstLine="709"/>
        <w:jc w:val="both"/>
        <w:widowControl w:val="off"/>
        <w:tabs>
          <w:tab w:val="left" w:pos="1134" w:leader="none"/>
        </w:tabs>
        <w:rPr>
          <w:rFonts w:ascii="PT Astra Serif" w:hAnsi="PT Astra Serif" w:cs="PT Astra Serif"/>
          <w:sz w:val="24"/>
          <w:szCs w:val="24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договор о передаче жилого помещения в муниципальную собственность (приложение № 4 к настоящему регламенту);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81"/>
        <w:numPr>
          <w:ilvl w:val="0"/>
          <w:numId w:val="61"/>
        </w:numPr>
        <w:contextualSpacing/>
        <w:ind w:left="0" w:firstLine="709"/>
        <w:jc w:val="both"/>
        <w:widowControl w:val="off"/>
        <w:tabs>
          <w:tab w:val="left" w:pos="1134" w:leader="none"/>
        </w:tabs>
        <w:rPr>
          <w:rFonts w:ascii="PT Astra Serif" w:hAnsi="PT Astra Serif" w:cs="PT Astra Serif"/>
          <w:sz w:val="24"/>
          <w:szCs w:val="24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договор социального найма указанного жилого помещения (заключается после осуществления государственной регистрации права муниципальной соб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ственности) (приложение № 5 к настоящему регламенту).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81"/>
        <w:contextualSpacing/>
        <w:ind w:firstLine="709"/>
        <w:jc w:val="both"/>
        <w:widowControl w:val="off"/>
        <w:rPr>
          <w:rFonts w:ascii="PT Astra Serif" w:hAnsi="PT Astra Serif" w:cs="PT Astra Serif"/>
          <w:sz w:val="24"/>
          <w:szCs w:val="24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2.3.2. решение об отказе в предоставлении муниципальной услуги (приложение № 6 к настоящему регламенту). 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81"/>
        <w:contextualSpacing/>
        <w:ind w:firstLine="709"/>
        <w:jc w:val="both"/>
        <w:widowControl w:val="off"/>
        <w:rPr>
          <w:rFonts w:ascii="PT Astra Serif" w:hAnsi="PT Astra Serif" w:cs="PT Astra Serif"/>
          <w:sz w:val="24"/>
          <w:szCs w:val="24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Результат предоставления муниципальной услуги, предусмотренный абз. 1 п. 2.3.1 и п. 2.3.2 регламента предоставляется (в соответствии со способом, указанным заявителем при подаче заявления и документов):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81"/>
        <w:contextualSpacing/>
        <w:ind w:firstLine="709"/>
        <w:jc w:val="both"/>
        <w:widowControl w:val="off"/>
        <w:rPr>
          <w:rFonts w:ascii="PT Astra Serif" w:hAnsi="PT Astra Serif" w:cs="PT Astra Serif"/>
          <w:sz w:val="24"/>
          <w:szCs w:val="24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1) при личной явке: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81"/>
        <w:contextualSpacing/>
        <w:ind w:firstLine="709"/>
        <w:jc w:val="both"/>
        <w:widowControl w:val="off"/>
        <w:rPr>
          <w:rFonts w:ascii="PT Astra Serif" w:hAnsi="PT Astra Serif" w:cs="PT Astra Serif"/>
          <w:sz w:val="24"/>
          <w:szCs w:val="24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в ОМСУ;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81"/>
        <w:contextualSpacing/>
        <w:ind w:firstLine="709"/>
        <w:jc w:val="both"/>
        <w:widowControl w:val="off"/>
        <w:rPr>
          <w:rFonts w:ascii="PT Astra Serif" w:hAnsi="PT Astra Serif" w:cs="PT Astra Serif"/>
          <w:sz w:val="24"/>
          <w:szCs w:val="24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в филиалах, отделах, удаленных рабочих местах ГБУ ЛО «МФЦ»;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81"/>
        <w:contextualSpacing/>
        <w:ind w:firstLine="709"/>
        <w:jc w:val="both"/>
        <w:widowControl w:val="off"/>
        <w:rPr>
          <w:rFonts w:ascii="PT Astra Serif" w:hAnsi="PT Astra Serif" w:cs="PT Astra Serif"/>
          <w:sz w:val="24"/>
          <w:szCs w:val="24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Если в результате предоставления муниципаль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ной услуги при положительном решении формируется реестровая запись в информационной системе, то результат услуги, в том числе номер реестровой записи, направляется и хранится в личном кабинете заявителя на ПГУ ЛО/ЕПГУ (при наличии технической возможности).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81"/>
        <w:contextualSpacing/>
        <w:ind w:firstLine="709"/>
        <w:jc w:val="both"/>
        <w:widowControl w:val="off"/>
        <w:rPr>
          <w:rFonts w:ascii="PT Astra Serif" w:hAnsi="PT Astra Serif" w:cs="PT Astra Serif"/>
          <w:sz w:val="24"/>
          <w:szCs w:val="24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2.4. Срок предоставления муниципальной услуги.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81"/>
        <w:contextualSpacing/>
        <w:ind w:firstLine="709"/>
        <w:jc w:val="both"/>
        <w:widowControl w:val="off"/>
        <w:rPr>
          <w:rFonts w:ascii="PT Astra Serif" w:hAnsi="PT Astra Serif" w:cs="PT Astra Serif"/>
          <w:sz w:val="24"/>
          <w:szCs w:val="24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Максимальный срок предоставления муниципальной услуги составляет не более 45 рабочих дней со дня регистрации заявления в ОМСУ).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81"/>
        <w:contextualSpacing/>
        <w:ind w:firstLine="709"/>
        <w:jc w:val="both"/>
        <w:widowControl w:val="off"/>
        <w:rPr>
          <w:rFonts w:ascii="PT Astra Serif" w:hAnsi="PT Astra Serif" w:cs="PT Astra Serif"/>
          <w:sz w:val="24"/>
          <w:szCs w:val="24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2.5. Размер платы, взимаемой с заявителя при предоставлении муниципальной услуги, и способы ее взимания.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81"/>
        <w:contextualSpacing/>
        <w:ind w:firstLine="709"/>
        <w:jc w:val="both"/>
        <w:widowControl w:val="off"/>
        <w:rPr>
          <w:rFonts w:ascii="PT Astra Serif" w:hAnsi="PT Astra Serif" w:cs="PT Astra Serif"/>
          <w:sz w:val="24"/>
          <w:szCs w:val="24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Муниципальная услуга предоставляется бесплатно.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81"/>
        <w:contextualSpacing/>
        <w:ind w:firstLine="709"/>
        <w:jc w:val="both"/>
        <w:widowControl w:val="off"/>
        <w:rPr>
          <w:rFonts w:ascii="PT Astra Serif" w:hAnsi="PT Astra Serif" w:cs="PT Astra Serif"/>
          <w:sz w:val="24"/>
          <w:szCs w:val="24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81"/>
        <w:contextualSpacing/>
        <w:ind w:firstLine="709"/>
        <w:jc w:val="both"/>
        <w:widowControl w:val="off"/>
        <w:rPr>
          <w:rFonts w:ascii="PT Astra Serif" w:hAnsi="PT Astra Serif" w:cs="PT Astra Serif"/>
          <w:sz w:val="24"/>
          <w:szCs w:val="24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81"/>
        <w:contextualSpacing/>
        <w:ind w:firstLine="709"/>
        <w:jc w:val="both"/>
        <w:widowControl w:val="off"/>
        <w:rPr>
          <w:rFonts w:ascii="PT Astra Serif" w:hAnsi="PT Astra Serif" w:cs="PT Astra Serif"/>
          <w:sz w:val="24"/>
          <w:szCs w:val="24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2.7. Срок регистрации запроса заявителя о предоставлении муниципальной услуги: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81"/>
        <w:numPr>
          <w:ilvl w:val="0"/>
          <w:numId w:val="62"/>
        </w:numPr>
        <w:contextualSpacing/>
        <w:ind w:left="0" w:firstLine="709"/>
        <w:jc w:val="both"/>
        <w:widowControl w:val="off"/>
        <w:tabs>
          <w:tab w:val="left" w:pos="1134" w:leader="none"/>
        </w:tabs>
        <w:rPr>
          <w:rFonts w:ascii="PT Astra Serif" w:hAnsi="PT Astra Serif" w:cs="PT Astra Serif"/>
          <w:sz w:val="24"/>
          <w:szCs w:val="24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при личном обращении - в день поступления запроса;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81"/>
        <w:numPr>
          <w:ilvl w:val="0"/>
          <w:numId w:val="62"/>
        </w:numPr>
        <w:contextualSpacing/>
        <w:ind w:left="0" w:firstLine="709"/>
        <w:jc w:val="both"/>
        <w:widowControl w:val="off"/>
        <w:tabs>
          <w:tab w:val="left" w:pos="1134" w:leader="none"/>
        </w:tabs>
        <w:rPr>
          <w:rFonts w:ascii="PT Astra Serif" w:hAnsi="PT Astra Serif" w:cs="PT Astra Serif"/>
          <w:sz w:val="24"/>
          <w:szCs w:val="24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при направлении запроса почтовой связью в ОМСУ - в день поступления запроса;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81"/>
        <w:numPr>
          <w:ilvl w:val="0"/>
          <w:numId w:val="62"/>
        </w:numPr>
        <w:contextualSpacing/>
        <w:ind w:left="0" w:firstLine="709"/>
        <w:jc w:val="both"/>
        <w:widowControl w:val="off"/>
        <w:tabs>
          <w:tab w:val="left" w:pos="1134" w:leader="none"/>
        </w:tabs>
        <w:rPr>
          <w:rFonts w:ascii="PT Astra Serif" w:hAnsi="PT Astra Serif" w:cs="PT Astra Serif"/>
          <w:sz w:val="24"/>
          <w:szCs w:val="24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при направлении запроса на бумажном носителе из МФЦ в ОМСУ - в день передачи документов из МФЦ в ОМСУ;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81"/>
        <w:numPr>
          <w:ilvl w:val="0"/>
          <w:numId w:val="62"/>
        </w:numPr>
        <w:contextualSpacing/>
        <w:ind w:left="0" w:firstLine="709"/>
        <w:jc w:val="both"/>
        <w:widowControl w:val="off"/>
        <w:tabs>
          <w:tab w:val="left" w:pos="1134" w:leader="none"/>
        </w:tabs>
        <w:rPr>
          <w:rFonts w:ascii="PT Astra Serif" w:hAnsi="PT Astra Serif" w:cs="PT Astra Serif"/>
          <w:sz w:val="24"/>
          <w:szCs w:val="24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при направлении запроса в форме элек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тронного документа посредством ЕПГУ или ПГУ ЛО, сайта ОМСУ (при наличии технической возможности) - в день поступления запроса на ЕПГУ или ПГУ ЛО или на следующий рабочий ден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ь (в случае направления документов в нерабочее время, в выходные, праздничные дни).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81"/>
        <w:contextualSpacing/>
        <w:ind w:firstLine="709"/>
        <w:jc w:val="both"/>
        <w:widowControl w:val="off"/>
        <w:rPr>
          <w:rFonts w:ascii="PT Astra Serif" w:hAnsi="PT Astra Serif" w:cs="PT Astra Serif"/>
          <w:sz w:val="24"/>
          <w:szCs w:val="24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2.8. Требования к помещениям, в которых предоставляется муниципальная услуга.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81"/>
        <w:contextualSpacing/>
        <w:ind w:firstLine="709"/>
        <w:jc w:val="both"/>
        <w:widowControl w:val="off"/>
        <w:rPr>
          <w:rFonts w:ascii="PT Astra Serif" w:hAnsi="PT Astra Serif" w:cs="PT Astra Serif"/>
          <w:sz w:val="24"/>
          <w:szCs w:val="24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Требования к помещениям, в которых предоставляется муниц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ипальная услуга, в случае обращения заявителя непосредственно в орган, предоставляющий муниципальную услугу, или многофункциональный центр, размещены на официальном сайте ОМСУ в информационно-телекоммуникационной сети Интернет, а также на Едином портале.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81"/>
        <w:contextualSpacing/>
        <w:ind w:firstLine="709"/>
        <w:jc w:val="both"/>
        <w:widowControl w:val="off"/>
        <w:rPr>
          <w:rFonts w:ascii="PT Astra Serif" w:hAnsi="PT Astra Serif" w:cs="PT Astra Serif"/>
          <w:sz w:val="24"/>
          <w:szCs w:val="24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2.9. Показатели качества и доступности муниципальной услуги.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81"/>
        <w:contextualSpacing/>
        <w:ind w:firstLine="709"/>
        <w:jc w:val="both"/>
        <w:widowControl w:val="off"/>
        <w:rPr>
          <w:rFonts w:ascii="PT Astra Serif" w:hAnsi="PT Astra Serif" w:cs="PT Astra Serif"/>
          <w:sz w:val="24"/>
          <w:szCs w:val="24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Перечень показателей качества и доступности муниципальной услуги размещен на официальном сайте ОМСУ в информационно-телекоммуникационной сети Интернет, а также на Едином портале.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81"/>
        <w:contextualSpacing/>
        <w:ind w:firstLine="709"/>
        <w:jc w:val="both"/>
        <w:widowControl w:val="off"/>
        <w:rPr>
          <w:rFonts w:ascii="PT Astra Serif" w:hAnsi="PT Astra Serif" w:cs="PT Astra Serif"/>
          <w:sz w:val="24"/>
          <w:szCs w:val="24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2.10. Иные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требования к предоставлению муниципальной услуги,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81"/>
        <w:contextualSpacing/>
        <w:ind w:firstLine="709"/>
        <w:jc w:val="both"/>
        <w:widowControl w:val="off"/>
        <w:rPr>
          <w:rFonts w:ascii="PT Astra Serif" w:hAnsi="PT Astra Serif" w:cs="PT Astra Serif"/>
          <w:sz w:val="24"/>
          <w:szCs w:val="24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2.10.1. 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81"/>
        <w:contextualSpacing/>
        <w:ind w:firstLine="709"/>
        <w:jc w:val="both"/>
        <w:widowControl w:val="off"/>
        <w:rPr>
          <w:rFonts w:ascii="PT Astra Serif" w:hAnsi="PT Astra Serif" w:cs="PT Astra Serif"/>
          <w:sz w:val="24"/>
          <w:szCs w:val="24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2.10.2. Информационная система, используемая для предоставления муниципальной услуги, - Единый портал, ПГУ ЛО (при технической реализации), СМЭВ.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81"/>
        <w:contextualSpacing/>
        <w:ind w:firstLine="709"/>
        <w:jc w:val="both"/>
        <w:widowControl w:val="off"/>
        <w:rPr>
          <w:rFonts w:ascii="PT Astra Serif" w:hAnsi="PT Astra Serif" w:cs="PT Astra Serif"/>
          <w:sz w:val="24"/>
          <w:szCs w:val="24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2.10.3. При получении результатов предоставления муниципальн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81"/>
        <w:contextualSpacing/>
        <w:ind w:firstLine="709"/>
        <w:jc w:val="both"/>
        <w:widowControl w:val="off"/>
        <w:rPr>
          <w:rFonts w:ascii="PT Astra Serif" w:hAnsi="PT Astra Serif" w:cs="PT Astra Serif"/>
          <w:sz w:val="24"/>
          <w:szCs w:val="24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81"/>
        <w:contextualSpacing/>
        <w:ind w:firstLine="709"/>
        <w:jc w:val="both"/>
        <w:widowControl w:val="off"/>
        <w:rPr>
          <w:rFonts w:ascii="PT Astra Serif" w:hAnsi="PT Astra Serif" w:cs="PT Astra Serif"/>
          <w:sz w:val="24"/>
          <w:szCs w:val="24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2.10.4. Предоставление результатов муниципальной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влении, в сроки, предусмотренные пунктом 2.4. настоящего административного регламента, с учетом требования, предусмотренного частью 3 статьи 5 Федерального закона от 27.07.2010 № 210-ФЗ «Об организации предоставления государственных и муниципальных услуг».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81"/>
        <w:contextualSpacing/>
        <w:ind w:firstLine="709"/>
        <w:jc w:val="both"/>
        <w:widowControl w:val="off"/>
        <w:rPr>
          <w:rFonts w:ascii="PT Astra Serif" w:hAnsi="PT Astra Serif" w:cs="PT Astra Serif"/>
          <w:sz w:val="24"/>
          <w:szCs w:val="24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2.10.5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"МФЦ" и уполномоченным органом.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81"/>
        <w:contextualSpacing/>
        <w:ind w:firstLine="709"/>
        <w:jc w:val="both"/>
        <w:widowControl w:val="off"/>
        <w:rPr>
          <w:rFonts w:ascii="PT Astra Serif" w:hAnsi="PT Astra Serif" w:cs="PT Astra Serif"/>
          <w:sz w:val="24"/>
          <w:szCs w:val="24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Многофункциональный центр принимает в том числе решение об отказе в приеме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запроса и документов и(или) информации, необходимых для предоставления муниципальной услуги.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81"/>
        <w:contextualSpacing/>
        <w:ind w:firstLine="709"/>
        <w:jc w:val="both"/>
        <w:widowControl w:val="off"/>
        <w:rPr>
          <w:rFonts w:ascii="PT Astra Serif" w:hAnsi="PT Astra Serif" w:cs="PT Astra Serif"/>
          <w:sz w:val="24"/>
          <w:szCs w:val="24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2.10.6.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В многофункциональном центре осуществляется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результатам предоставления муниципальной услуги органами, предоставляющими муниципальные услуги,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муниципальные услуги.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81"/>
        <w:contextualSpacing/>
        <w:ind w:firstLine="709"/>
        <w:jc w:val="both"/>
        <w:widowControl w:val="off"/>
        <w:rPr>
          <w:rFonts w:ascii="PT Astra Serif" w:hAnsi="PT Astra Serif" w:cs="PT Astra Serif"/>
          <w:sz w:val="24"/>
          <w:szCs w:val="24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2.11. Исчерпывающий перечень документов, необходимых для предоставления муниципальной услуги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81"/>
        <w:contextualSpacing/>
        <w:ind w:firstLine="709"/>
        <w:jc w:val="both"/>
        <w:widowControl w:val="off"/>
        <w:rPr>
          <w:rFonts w:ascii="PT Astra Serif" w:hAnsi="PT Astra Serif" w:cs="PT Astra Serif"/>
          <w:sz w:val="24"/>
          <w:szCs w:val="24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2.11.1.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к настоящему регламенту (таблица № 2).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81"/>
        <w:contextualSpacing/>
        <w:ind w:firstLine="709"/>
        <w:jc w:val="both"/>
        <w:widowControl w:val="off"/>
        <w:rPr>
          <w:rFonts w:ascii="PT Astra Serif" w:hAnsi="PT Astra Serif" w:cs="PT Astra Serif"/>
          <w:sz w:val="24"/>
          <w:szCs w:val="24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2.11.2. Формы заявления и документов приведены в приложении к настоящему регламенту.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81"/>
        <w:contextualSpacing/>
        <w:ind w:firstLine="709"/>
        <w:jc w:val="both"/>
        <w:widowControl w:val="off"/>
        <w:rPr>
          <w:rFonts w:ascii="PT Astra Serif" w:hAnsi="PT Astra Serif" w:cs="PT Astra Serif"/>
          <w:sz w:val="24"/>
          <w:szCs w:val="24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2.12. Исчерпывающий перечень оснований для отказа в приеме з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81"/>
        <w:contextualSpacing/>
        <w:ind w:firstLine="709"/>
        <w:jc w:val="both"/>
        <w:widowControl w:val="off"/>
        <w:rPr>
          <w:rFonts w:ascii="PT Astra Serif" w:hAnsi="PT Astra Serif" w:cs="PT Astra Serif"/>
          <w:sz w:val="24"/>
          <w:szCs w:val="24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2.12.1. Исчерпывающий перечень оснований для отказа в приеме заявления и документов, необходимых для предоставления муниципальной услуги, приведены в приложении к настоящему регламенту (таблица № 3).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81"/>
        <w:contextualSpacing/>
        <w:ind w:firstLine="709"/>
        <w:jc w:val="both"/>
        <w:widowControl w:val="off"/>
        <w:rPr>
          <w:rFonts w:ascii="PT Astra Serif" w:hAnsi="PT Astra Serif" w:cs="PT Astra Serif"/>
          <w:sz w:val="24"/>
          <w:szCs w:val="24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2.12.2. Основания для приостановления предоставления муниципальной услуги не не предусмотрены (таблица № 3).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81"/>
        <w:contextualSpacing/>
        <w:ind w:firstLine="709"/>
        <w:jc w:val="both"/>
        <w:widowControl w:val="off"/>
        <w:rPr>
          <w:rFonts w:ascii="PT Astra Serif" w:hAnsi="PT Astra Serif" w:cs="PT Astra Serif"/>
          <w:sz w:val="24"/>
          <w:szCs w:val="24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2.12.3. Исчерпывающий перечень оснований для отказа в предоставлении муниципальной услуги приведены в приложении к настоящему регламенту (таблица № 3).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81"/>
        <w:contextualSpacing/>
        <w:ind w:firstLine="709"/>
        <w:jc w:val="both"/>
        <w:widowControl w:val="off"/>
        <w:rPr>
          <w:rFonts w:ascii="PT Astra Serif" w:hAnsi="PT Astra Serif" w:cs="PT Astra Serif"/>
          <w:color w:val="000000" w:themeColor="text1"/>
          <w:sz w:val="24"/>
          <w:szCs w:val="24"/>
        </w:rPr>
        <w:suppressLineNumbers w:val="0"/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4"/>
          <w:szCs w:val="24"/>
        </w:rPr>
      </w:r>
    </w:p>
    <w:p>
      <w:pPr>
        <w:pStyle w:val="981"/>
        <w:contextualSpacing/>
        <w:ind w:firstLine="0"/>
        <w:jc w:val="center"/>
        <w:widowControl w:val="off"/>
        <w:rPr>
          <w:rFonts w:ascii="PT Astra Serif" w:hAnsi="PT Astra Serif" w:cs="PT Astra Serif"/>
          <w:sz w:val="24"/>
          <w:szCs w:val="24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3. Состав, пос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ледовательность и сроки выполнения 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81"/>
        <w:contextualSpacing/>
        <w:ind w:firstLine="0"/>
        <w:jc w:val="center"/>
        <w:widowControl w:val="off"/>
        <w:rPr>
          <w:rFonts w:ascii="PT Astra Serif" w:hAnsi="PT Astra Serif" w:cs="PT Astra Serif"/>
          <w:sz w:val="24"/>
          <w:szCs w:val="24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административных п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роцедур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81"/>
        <w:contextualSpacing/>
        <w:ind w:firstLine="709"/>
        <w:jc w:val="both"/>
        <w:widowControl w:val="off"/>
        <w:rPr>
          <w:rFonts w:ascii="PT Astra Serif" w:hAnsi="PT Astra Serif" w:cs="PT Astra Serif"/>
          <w:sz w:val="24"/>
          <w:szCs w:val="24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81"/>
        <w:contextualSpacing/>
        <w:ind w:firstLine="709"/>
        <w:jc w:val="both"/>
        <w:widowControl w:val="off"/>
        <w:rPr>
          <w:rFonts w:ascii="PT Astra Serif" w:hAnsi="PT Astra Serif" w:cs="PT Astra Serif"/>
          <w:sz w:val="24"/>
          <w:szCs w:val="24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3.1. Перечень осуществляемых при предоставлении муниципальной услуги административных процедур: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81"/>
        <w:contextualSpacing/>
        <w:ind w:firstLine="709"/>
        <w:jc w:val="both"/>
        <w:widowControl w:val="off"/>
        <w:rPr>
          <w:rFonts w:ascii="PT Astra Serif" w:hAnsi="PT Astra Serif" w:cs="PT Astra Serif"/>
          <w:sz w:val="24"/>
          <w:szCs w:val="24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а) профилирование заявителя; 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81"/>
        <w:contextualSpacing/>
        <w:ind w:firstLine="709"/>
        <w:jc w:val="both"/>
        <w:widowControl w:val="off"/>
        <w:rPr>
          <w:rFonts w:ascii="PT Astra Serif" w:hAnsi="PT Astra Serif" w:cs="PT Astra Serif"/>
          <w:sz w:val="24"/>
          <w:szCs w:val="24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б) прием заявления и документов; 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81"/>
        <w:contextualSpacing/>
        <w:ind w:firstLine="709"/>
        <w:jc w:val="both"/>
        <w:widowControl w:val="off"/>
        <w:rPr>
          <w:rFonts w:ascii="PT Astra Serif" w:hAnsi="PT Astra Serif" w:cs="PT Astra Serif"/>
          <w:sz w:val="24"/>
          <w:szCs w:val="24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в) межведомственное информационное взаимодействие;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81"/>
        <w:contextualSpacing/>
        <w:ind w:firstLine="709"/>
        <w:jc w:val="both"/>
        <w:widowControl w:val="off"/>
        <w:rPr>
          <w:rFonts w:ascii="PT Astra Serif" w:hAnsi="PT Astra Serif" w:cs="PT Astra Serif"/>
          <w:sz w:val="24"/>
          <w:szCs w:val="24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г) принятие решения о предоставлении (отказе в предоставлении) муниципальной услуги; 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81"/>
        <w:contextualSpacing/>
        <w:ind w:firstLine="709"/>
        <w:jc w:val="both"/>
        <w:widowControl w:val="off"/>
        <w:rPr>
          <w:rFonts w:ascii="PT Astra Serif" w:hAnsi="PT Astra Serif" w:cs="PT Astra Serif"/>
          <w:sz w:val="24"/>
          <w:szCs w:val="24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д) предоставление результата муниципальной услуги. 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81"/>
        <w:contextualSpacing/>
        <w:ind w:firstLine="709"/>
        <w:jc w:val="both"/>
        <w:widowControl w:val="off"/>
        <w:rPr>
          <w:rFonts w:ascii="PT Astra Serif" w:hAnsi="PT Astra Serif" w:cs="PT Astra Serif"/>
          <w:sz w:val="24"/>
          <w:szCs w:val="24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3.2. Профилирование заявителя.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81"/>
        <w:contextualSpacing/>
        <w:ind w:firstLine="709"/>
        <w:jc w:val="both"/>
        <w:widowControl w:val="off"/>
        <w:rPr>
          <w:rFonts w:ascii="PT Astra Serif" w:hAnsi="PT Astra Serif" w:cs="PT Astra Serif"/>
          <w:sz w:val="24"/>
          <w:szCs w:val="24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Профилирование заявителя осуществляется должностным лицом уполномоченного органа или посредством Единого портала и включает в себя вопросы, позволяющие выявить перечень категорий (признаков) заявителя.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81"/>
        <w:contextualSpacing/>
        <w:ind w:firstLine="709"/>
        <w:jc w:val="both"/>
        <w:widowControl w:val="off"/>
        <w:rPr>
          <w:rFonts w:ascii="PT Astra Serif" w:hAnsi="PT Astra Serif" w:cs="PT Astra Serif"/>
          <w:sz w:val="24"/>
          <w:szCs w:val="24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По результатам получения ответов от заявителя на вопросы профилирования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предоставления муниципальной услуги.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81"/>
        <w:contextualSpacing/>
        <w:ind w:firstLine="709"/>
        <w:jc w:val="both"/>
        <w:widowControl w:val="off"/>
        <w:rPr>
          <w:rFonts w:ascii="PT Astra Serif" w:hAnsi="PT Astra Serif" w:cs="PT Astra Serif"/>
          <w:sz w:val="24"/>
          <w:szCs w:val="24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Идентификаторы категорий (признаков) заявителей приведены в приложении к настоящему регламенту (таблица № 1).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81"/>
        <w:contextualSpacing/>
        <w:ind w:firstLine="709"/>
        <w:jc w:val="both"/>
        <w:widowControl w:val="off"/>
        <w:rPr>
          <w:rFonts w:ascii="PT Astra Serif" w:hAnsi="PT Astra Serif" w:cs="PT Astra Serif"/>
          <w:sz w:val="24"/>
          <w:szCs w:val="24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3.3. Прием запроса и документов и (или) информации, необходимых для предоставления муниципальной услуги.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81"/>
        <w:contextualSpacing/>
        <w:ind w:firstLine="709"/>
        <w:jc w:val="both"/>
        <w:widowControl w:val="off"/>
        <w:rPr>
          <w:rFonts w:ascii="PT Astra Serif" w:hAnsi="PT Astra Serif" w:cs="PT Astra Serif"/>
          <w:sz w:val="24"/>
          <w:szCs w:val="24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3.3.1. </w:t>
      </w:r>
      <w:r>
        <w:rPr>
          <w:rFonts w:ascii="PT Astra Serif" w:hAnsi="PT Astra Serif" w:eastAsia="PT Astra Serif" w:cs="PT Astra Serif" w:eastAsiaTheme="minorHAnsi"/>
          <w:sz w:val="28"/>
          <w:szCs w:val="28"/>
          <w:lang w:eastAsia="en-US"/>
        </w:rPr>
        <w:t xml:space="preserve">Состав запроса и перече</w:t>
      </w:r>
      <w:r>
        <w:rPr>
          <w:rFonts w:ascii="PT Astra Serif" w:hAnsi="PT Astra Serif" w:eastAsia="PT Astra Serif" w:cs="PT Astra Serif" w:eastAsiaTheme="minorHAnsi"/>
          <w:sz w:val="28"/>
          <w:szCs w:val="28"/>
          <w:lang w:eastAsia="en-US"/>
        </w:rPr>
        <w:t xml:space="preserve">нь документов и 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запроса, документов и(или) информации приведены в приложении к настоящему регламенту </w:t>
      </w:r>
      <w:hyperlink r:id="rId10" w:tooltip="https://login.consultant.ru/link/?req=doc&amp;base=SPB&amp;n=316702&amp;dst=101254" w:history="1">
        <w:r>
          <w:rPr>
            <w:rFonts w:ascii="PT Astra Serif" w:hAnsi="PT Astra Serif" w:eastAsia="PT Astra Serif" w:cs="PT Astra Serif" w:eastAsiaTheme="minorHAnsi"/>
            <w:sz w:val="28"/>
            <w:szCs w:val="28"/>
            <w:lang w:eastAsia="en-US"/>
          </w:rPr>
          <w:t xml:space="preserve">(таблица № 2)</w:t>
        </w:r>
      </w:hyperlink>
      <w:r>
        <w:rPr>
          <w:rFonts w:ascii="PT Astra Serif" w:hAnsi="PT Astra Serif" w:eastAsia="PT Astra Serif" w:cs="PT Astra Serif" w:eastAsiaTheme="minorHAnsi"/>
          <w:sz w:val="28"/>
          <w:szCs w:val="28"/>
          <w:lang w:eastAsia="en-US"/>
        </w:rPr>
        <w:t xml:space="preserve">.</w:t>
      </w:r>
      <w:r>
        <w:rPr>
          <w:rFonts w:ascii="PT Astra Serif" w:hAnsi="PT Astra Serif" w:eastAsia="PT Astra Serif" w:cs="PT Astra Serif" w:eastAsiaTheme="minorHAnsi"/>
          <w:sz w:val="28"/>
          <w:szCs w:val="28"/>
          <w:lang w:eastAsia="en-US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81"/>
        <w:contextualSpacing/>
        <w:ind w:firstLine="709"/>
        <w:jc w:val="both"/>
        <w:widowControl w:val="off"/>
        <w:rPr>
          <w:rFonts w:ascii="PT Astra Serif" w:hAnsi="PT Astra Serif" w:cs="PT Astra Serif"/>
          <w:sz w:val="24"/>
          <w:szCs w:val="24"/>
        </w:rPr>
        <w:suppressLineNumbers w:val="0"/>
      </w:pPr>
      <w:r>
        <w:rPr>
          <w:rFonts w:ascii="PT Astra Serif" w:hAnsi="PT Astra Serif" w:eastAsia="PT Astra Serif" w:cs="PT Astra Serif" w:eastAsiaTheme="minorHAnsi"/>
          <w:sz w:val="28"/>
          <w:szCs w:val="28"/>
          <w:lang w:eastAsia="en-US"/>
        </w:rPr>
        <w:t xml:space="preserve">3.3.2.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</w:t>
      </w:r>
      <w:r>
        <w:rPr>
          <w:rFonts w:ascii="PT Astra Serif" w:hAnsi="PT Astra Serif" w:eastAsia="PT Astra Serif" w:cs="PT Astra Serif" w:eastAsiaTheme="minorHAnsi"/>
          <w:sz w:val="28"/>
          <w:szCs w:val="28"/>
          <w:lang w:eastAsia="en-US"/>
        </w:rPr>
        <w:t xml:space="preserve">ого документа, удостоверяющего личность, в соответствии с законодательством Российской Федерации или посредством идентификации и аутентификации в уполномоченном органе, многофункциональном центре с использованием информационных технологий, предусмотренных </w:t>
      </w:r>
      <w:hyperlink r:id="rId11" w:tooltip="https://login.consultant.ru/link/?req=doc&amp;base=LAW&amp;n=494999&amp;dst=100189" w:history="1">
        <w:r>
          <w:rPr>
            <w:rFonts w:ascii="PT Astra Serif" w:hAnsi="PT Astra Serif" w:eastAsia="PT Astra Serif" w:cs="PT Astra Serif" w:eastAsiaTheme="minorHAnsi"/>
            <w:sz w:val="28"/>
            <w:szCs w:val="28"/>
            <w:lang w:eastAsia="en-US"/>
          </w:rPr>
          <w:t xml:space="preserve">статьями 9</w:t>
        </w:r>
      </w:hyperlink>
      <w:r>
        <w:rPr>
          <w:rFonts w:ascii="PT Astra Serif" w:hAnsi="PT Astra Serif" w:eastAsia="PT Astra Serif" w:cs="PT Astra Serif" w:eastAsiaTheme="minorHAnsi"/>
          <w:sz w:val="28"/>
          <w:szCs w:val="28"/>
          <w:lang w:eastAsia="en-US"/>
        </w:rPr>
        <w:t xml:space="preserve">, </w:t>
      </w:r>
      <w:hyperlink r:id="rId12" w:tooltip="https://login.consultant.ru/link/?req=doc&amp;base=LAW&amp;n=494999&amp;dst=100202" w:history="1">
        <w:r>
          <w:rPr>
            <w:rFonts w:ascii="PT Astra Serif" w:hAnsi="PT Astra Serif" w:eastAsia="PT Astra Serif" w:cs="PT Astra Serif" w:eastAsiaTheme="minorHAnsi"/>
            <w:sz w:val="28"/>
            <w:szCs w:val="28"/>
            <w:lang w:eastAsia="en-US"/>
          </w:rPr>
          <w:t xml:space="preserve">10</w:t>
        </w:r>
      </w:hyperlink>
      <w:r>
        <w:rPr>
          <w:rFonts w:ascii="PT Astra Serif" w:hAnsi="PT Astra Serif" w:eastAsia="PT Astra Serif" w:cs="PT Astra Serif" w:eastAsiaTheme="minorHAnsi"/>
          <w:sz w:val="28"/>
          <w:szCs w:val="28"/>
          <w:lang w:eastAsia="en-US"/>
        </w:rPr>
        <w:t xml:space="preserve"> и </w:t>
      </w:r>
      <w:hyperlink r:id="rId13" w:tooltip="https://login.consultant.ru/link/?req=doc&amp;base=LAW&amp;n=494999&amp;dst=100243" w:history="1">
        <w:r>
          <w:rPr>
            <w:rFonts w:ascii="PT Astra Serif" w:hAnsi="PT Astra Serif" w:eastAsia="PT Astra Serif" w:cs="PT Astra Serif" w:eastAsiaTheme="minorHAnsi"/>
            <w:sz w:val="28"/>
            <w:szCs w:val="28"/>
            <w:lang w:eastAsia="en-US"/>
          </w:rPr>
          <w:t xml:space="preserve">14</w:t>
        </w:r>
      </w:hyperlink>
      <w:r>
        <w:rPr>
          <w:rFonts w:ascii="PT Astra Serif" w:hAnsi="PT Astra Serif" w:eastAsia="PT Astra Serif" w:cs="PT Astra Serif" w:eastAsiaTheme="minorHAnsi"/>
          <w:sz w:val="28"/>
          <w:szCs w:val="28"/>
          <w:lang w:eastAsia="en-US"/>
        </w:rPr>
        <w:t xml:space="preserve"> Федерального закона от 29 декабря 2022 года № 572-ФЗ "Об осуществлении идентификации и(или) аутентификации физических лиц с использованием биометрических персонал</w:t>
      </w:r>
      <w:r>
        <w:rPr>
          <w:rFonts w:ascii="PT Astra Serif" w:hAnsi="PT Astra Serif" w:eastAsia="PT Astra Serif" w:cs="PT Astra Serif" w:eastAsiaTheme="minorHAnsi"/>
          <w:sz w:val="28"/>
          <w:szCs w:val="28"/>
          <w:lang w:eastAsia="en-US"/>
        </w:rPr>
        <w:t xml:space="preserve">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Федерации" (далее – Федеральный закон № 572-ФЗ) (при наличии технической возможности).</w:t>
      </w:r>
      <w:r>
        <w:rPr>
          <w:rFonts w:ascii="PT Astra Serif" w:hAnsi="PT Astra Serif" w:eastAsia="PT Astra Serif" w:cs="PT Astra Serif" w:eastAsiaTheme="minorHAnsi"/>
          <w:sz w:val="28"/>
          <w:szCs w:val="28"/>
          <w:lang w:eastAsia="en-US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81"/>
        <w:contextualSpacing/>
        <w:ind w:firstLine="709"/>
        <w:jc w:val="both"/>
        <w:widowControl w:val="off"/>
        <w:rPr>
          <w:rFonts w:ascii="PT Astra Serif" w:hAnsi="PT Astra Serif" w:cs="PT Astra Serif"/>
          <w:sz w:val="24"/>
          <w:szCs w:val="24"/>
        </w:rPr>
        <w:suppressLineNumbers w:val="0"/>
      </w:pPr>
      <w:r>
        <w:rPr>
          <w:rFonts w:ascii="PT Astra Serif" w:hAnsi="PT Astra Serif" w:eastAsia="PT Astra Serif" w:cs="PT Astra Serif" w:eastAsiaTheme="minorHAnsi"/>
          <w:sz w:val="28"/>
          <w:szCs w:val="28"/>
          <w:lang w:eastAsia="en-US"/>
        </w:rPr>
        <w:t xml:space="preserve">При предоставлении муниципальной услуги в электронной форме идентификация и аутентификация могут осуществляться посредством:</w:t>
      </w:r>
      <w:r>
        <w:rPr>
          <w:rFonts w:ascii="PT Astra Serif" w:hAnsi="PT Astra Serif" w:eastAsia="PT Astra Serif" w:cs="PT Astra Serif" w:eastAsiaTheme="minorHAnsi"/>
          <w:sz w:val="28"/>
          <w:szCs w:val="28"/>
          <w:lang w:eastAsia="en-US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81"/>
        <w:contextualSpacing/>
        <w:ind w:firstLine="709"/>
        <w:jc w:val="both"/>
        <w:widowControl w:val="off"/>
        <w:rPr>
          <w:rFonts w:ascii="PT Astra Serif" w:hAnsi="PT Astra Serif" w:cs="PT Astra Serif"/>
          <w:sz w:val="24"/>
          <w:szCs w:val="24"/>
        </w:rPr>
        <w:suppressLineNumbers w:val="0"/>
      </w:pPr>
      <w:r>
        <w:rPr>
          <w:rFonts w:ascii="PT Astra Serif" w:hAnsi="PT Astra Serif" w:eastAsia="PT Astra Serif" w:cs="PT Astra Serif" w:eastAsiaTheme="minorHAnsi"/>
          <w:sz w:val="28"/>
          <w:szCs w:val="28"/>
          <w:lang w:eastAsia="en-US"/>
        </w:rPr>
        <w:t xml:space="preserve">1) единой системы идентификации и аутентификации или иных государственных информационных систем, если такие государ</w:t>
      </w:r>
      <w:r>
        <w:rPr>
          <w:rFonts w:ascii="PT Astra Serif" w:hAnsi="PT Astra Serif" w:eastAsia="PT Astra Serif" w:cs="PT Astra Serif" w:eastAsiaTheme="minorHAnsi"/>
          <w:sz w:val="28"/>
          <w:szCs w:val="28"/>
          <w:lang w:eastAsia="en-US"/>
        </w:rPr>
        <w:t xml:space="preserve">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  <w:r>
        <w:rPr>
          <w:rFonts w:ascii="PT Astra Serif" w:hAnsi="PT Astra Serif" w:eastAsia="PT Astra Serif" w:cs="PT Astra Serif" w:eastAsiaTheme="minorHAnsi"/>
          <w:sz w:val="28"/>
          <w:szCs w:val="28"/>
          <w:lang w:eastAsia="en-US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81"/>
        <w:contextualSpacing/>
        <w:ind w:firstLine="709"/>
        <w:jc w:val="both"/>
        <w:widowControl w:val="off"/>
        <w:rPr>
          <w:rFonts w:ascii="PT Astra Serif" w:hAnsi="PT Astra Serif" w:cs="PT Astra Serif"/>
          <w:sz w:val="24"/>
          <w:szCs w:val="24"/>
        </w:rPr>
        <w:suppressLineNumbers w:val="0"/>
      </w:pPr>
      <w:r>
        <w:rPr>
          <w:rFonts w:ascii="PT Astra Serif" w:hAnsi="PT Astra Serif" w:eastAsia="PT Astra Serif" w:cs="PT Astra Serif" w:eastAsiaTheme="minorHAnsi"/>
          <w:sz w:val="28"/>
          <w:szCs w:val="28"/>
          <w:lang w:eastAsia="en-US"/>
        </w:rPr>
        <w:t xml:space="preserve">2) информационных технологий, предусмотренных </w:t>
      </w:r>
      <w:hyperlink r:id="rId14" w:tooltip="https://login.consultant.ru/link/?req=doc&amp;base=LAW&amp;n=494999&amp;dst=100189" w:history="1">
        <w:r>
          <w:rPr>
            <w:rFonts w:ascii="PT Astra Serif" w:hAnsi="PT Astra Serif" w:eastAsia="PT Astra Serif" w:cs="PT Astra Serif" w:eastAsiaTheme="minorHAnsi"/>
            <w:sz w:val="28"/>
            <w:szCs w:val="28"/>
            <w:lang w:eastAsia="en-US"/>
          </w:rPr>
          <w:t xml:space="preserve">статьями 9</w:t>
        </w:r>
      </w:hyperlink>
      <w:r>
        <w:rPr>
          <w:rFonts w:ascii="PT Astra Serif" w:hAnsi="PT Astra Serif" w:eastAsia="PT Astra Serif" w:cs="PT Astra Serif" w:eastAsiaTheme="minorHAnsi"/>
          <w:sz w:val="28"/>
          <w:szCs w:val="28"/>
          <w:lang w:eastAsia="en-US"/>
        </w:rPr>
        <w:t xml:space="preserve">, </w:t>
      </w:r>
      <w:hyperlink r:id="rId15" w:tooltip="https://login.consultant.ru/link/?req=doc&amp;base=LAW&amp;n=494999&amp;dst=100202" w:history="1">
        <w:r>
          <w:rPr>
            <w:rFonts w:ascii="PT Astra Serif" w:hAnsi="PT Astra Serif" w:eastAsia="PT Astra Serif" w:cs="PT Astra Serif" w:eastAsiaTheme="minorHAnsi"/>
            <w:sz w:val="28"/>
            <w:szCs w:val="28"/>
            <w:lang w:eastAsia="en-US"/>
          </w:rPr>
          <w:t xml:space="preserve">10</w:t>
        </w:r>
      </w:hyperlink>
      <w:r>
        <w:rPr>
          <w:rFonts w:ascii="PT Astra Serif" w:hAnsi="PT Astra Serif" w:eastAsia="PT Astra Serif" w:cs="PT Astra Serif" w:eastAsiaTheme="minorHAnsi"/>
          <w:sz w:val="28"/>
          <w:szCs w:val="28"/>
          <w:lang w:eastAsia="en-US"/>
        </w:rPr>
        <w:t xml:space="preserve"> и </w:t>
      </w:r>
      <w:hyperlink r:id="rId16" w:tooltip="https://login.consultant.ru/link/?req=doc&amp;base=LAW&amp;n=494999&amp;dst=100243" w:history="1">
        <w:r>
          <w:rPr>
            <w:rFonts w:ascii="PT Astra Serif" w:hAnsi="PT Astra Serif" w:eastAsia="PT Astra Serif" w:cs="PT Astra Serif" w:eastAsiaTheme="minorHAnsi"/>
            <w:sz w:val="28"/>
            <w:szCs w:val="28"/>
            <w:lang w:eastAsia="en-US"/>
          </w:rPr>
          <w:t xml:space="preserve">14</w:t>
        </w:r>
      </w:hyperlink>
      <w:r>
        <w:rPr>
          <w:rFonts w:ascii="PT Astra Serif" w:hAnsi="PT Astra Serif" w:eastAsia="PT Astra Serif" w:cs="PT Astra Serif" w:eastAsiaTheme="minorHAnsi"/>
          <w:sz w:val="28"/>
          <w:szCs w:val="28"/>
          <w:lang w:eastAsia="en-US"/>
        </w:rPr>
        <w:t xml:space="preserve"> Федерального закона № 572-ФЗ.</w:t>
      </w:r>
      <w:r>
        <w:rPr>
          <w:rFonts w:ascii="PT Astra Serif" w:hAnsi="PT Astra Serif" w:eastAsia="PT Astra Serif" w:cs="PT Astra Serif" w:eastAsiaTheme="minorHAnsi"/>
          <w:sz w:val="28"/>
          <w:szCs w:val="28"/>
          <w:lang w:eastAsia="en-US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81"/>
        <w:contextualSpacing/>
        <w:ind w:firstLine="709"/>
        <w:jc w:val="both"/>
        <w:widowControl w:val="off"/>
        <w:rPr>
          <w:rFonts w:ascii="PT Astra Serif" w:hAnsi="PT Astra Serif" w:cs="PT Astra Serif"/>
          <w:sz w:val="24"/>
          <w:szCs w:val="24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3.3.3. Основания для принятия решения об отказе в приеме запроса и документов и (или) информации приведены в приложении к настоящему регламенту (таблица № 3).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81"/>
        <w:contextualSpacing/>
        <w:ind w:firstLine="709"/>
        <w:jc w:val="both"/>
        <w:widowControl w:val="off"/>
        <w:rPr>
          <w:rFonts w:ascii="PT Astra Serif" w:hAnsi="PT Astra Serif" w:cs="PT Astra Serif"/>
          <w:sz w:val="24"/>
          <w:szCs w:val="24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При наличии оснований для отказа в приеме документов, предусмотренных пунктом 2.12.1 настоящего административного регламента, работник ОМСУ, ответственный за обработк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у входящих документов,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(приложение № 2 к настоящему регламенту).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81"/>
        <w:contextualSpacing/>
        <w:ind w:firstLine="709"/>
        <w:jc w:val="both"/>
        <w:widowControl w:val="off"/>
        <w:tabs>
          <w:tab w:val="left" w:pos="1418" w:leader="none"/>
        </w:tabs>
        <w:rPr>
          <w:rFonts w:ascii="PT Astra Serif" w:hAnsi="PT Astra Serif" w:cs="PT Astra Serif"/>
          <w:sz w:val="24"/>
          <w:szCs w:val="24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3.3.4. Возможность приема ОМСУ или МФЦ запроса и документов и (или) информации, необходимых для предоста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вления муниципальной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в границах Ленинградской области отсутствует.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81"/>
        <w:contextualSpacing/>
        <w:ind w:firstLine="709"/>
        <w:jc w:val="both"/>
        <w:widowControl w:val="off"/>
        <w:tabs>
          <w:tab w:val="left" w:pos="1418" w:leader="none"/>
        </w:tabs>
        <w:rPr>
          <w:rFonts w:ascii="PT Astra Serif" w:hAnsi="PT Astra Serif" w:cs="PT Astra Serif"/>
          <w:sz w:val="24"/>
          <w:szCs w:val="24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3.3.5. Срок регистрации запроса и документов и (или) информации, необходимых для предоставления муниципальной услуги, в ОМСУ или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МФЦ составляет: при личном обращении в ОМСУ, при направлении запроса почтовой связью, при направлении запроса в форме электронного документа посредств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ом Единого портала, ПГУ ЛО – в день поступления запроса или на следующий рабочий день (в случае направления документов в нерабочее время, в выходные, праздничные дни); при направлении запроса из МФЦ в ОМСУ на бумажном носителе - в день передачи документов.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81"/>
        <w:contextualSpacing/>
        <w:ind w:firstLine="709"/>
        <w:jc w:val="both"/>
        <w:widowControl w:val="off"/>
        <w:rPr>
          <w:rFonts w:ascii="PT Astra Serif" w:hAnsi="PT Astra Serif" w:cs="PT Astra Serif"/>
          <w:sz w:val="24"/>
          <w:szCs w:val="24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3.4. Межведомственное информационное взаимодействие.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81"/>
        <w:contextualSpacing/>
        <w:ind w:firstLine="709"/>
        <w:jc w:val="both"/>
        <w:widowControl w:val="off"/>
        <w:rPr>
          <w:rFonts w:ascii="PT Astra Serif" w:hAnsi="PT Astra Serif" w:cs="PT Astra Serif"/>
          <w:sz w:val="24"/>
          <w:szCs w:val="24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Для получения муниципальной услуги необходимо направление посредством федеральной государственной информационной системы "Единая система межведомственного электронного взаимодействия" следующих межведомственных информационных запросов: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81"/>
        <w:contextualSpacing/>
        <w:ind w:firstLine="709"/>
        <w:jc w:val="both"/>
        <w:widowControl w:val="off"/>
        <w:rPr>
          <w:rFonts w:ascii="PT Astra Serif" w:hAnsi="PT Astra Serif" w:cs="PT Astra Serif"/>
          <w:sz w:val="24"/>
          <w:szCs w:val="24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1) сведения из Единого государственного реестра недвижимости (далее - ЕГРН) об основных характеристиках и зарегистрированных правах на объект недвижимости (жилое помещение), передаваемое в муниципальную собственность;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81"/>
        <w:contextualSpacing/>
        <w:ind w:firstLine="709"/>
        <w:jc w:val="both"/>
        <w:widowControl w:val="off"/>
        <w:rPr>
          <w:rFonts w:ascii="PT Astra Serif" w:hAnsi="PT Astra Serif" w:cs="PT Astra Serif"/>
          <w:sz w:val="24"/>
          <w:szCs w:val="24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2) сведения из ЕГРН о правах отдельного лица на имевшиеся (имеющиеся) у него объекты недвижимости на территории Российской Федерации;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81"/>
        <w:contextualSpacing/>
        <w:ind w:firstLine="709"/>
        <w:jc w:val="both"/>
        <w:widowControl w:val="off"/>
        <w:rPr>
          <w:rFonts w:ascii="PT Astra Serif" w:hAnsi="PT Astra Serif" w:cs="PT Astra Serif"/>
          <w:sz w:val="24"/>
          <w:szCs w:val="24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Указанные информационные запросы направляются в Росреестр.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81"/>
        <w:contextualSpacing/>
        <w:ind w:firstLine="709"/>
        <w:jc w:val="both"/>
        <w:widowControl w:val="off"/>
        <w:rPr>
          <w:rFonts w:ascii="PT Astra Serif" w:hAnsi="PT Astra Serif" w:cs="PT Astra Serif"/>
          <w:sz w:val="24"/>
          <w:szCs w:val="24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3) договор на передачу в собственность жилого помещения;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81"/>
        <w:contextualSpacing/>
        <w:ind w:firstLine="709"/>
        <w:jc w:val="both"/>
        <w:widowControl w:val="off"/>
        <w:rPr>
          <w:rFonts w:ascii="PT Astra Serif" w:hAnsi="PT Astra Serif" w:cs="PT Astra Serif"/>
          <w:sz w:val="24"/>
          <w:szCs w:val="24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Указанный информационный запрос направляется в соответствующий ОМСУ.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81"/>
        <w:contextualSpacing/>
        <w:ind w:firstLine="709"/>
        <w:jc w:val="both"/>
        <w:widowControl w:val="off"/>
        <w:rPr>
          <w:rFonts w:ascii="PT Astra Serif" w:hAnsi="PT Astra Serif" w:cs="PT Astra Serif"/>
          <w:sz w:val="24"/>
          <w:szCs w:val="24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4) документ о государственной регистрации актов гражданского состояния;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81"/>
        <w:contextualSpacing/>
        <w:ind w:firstLine="709"/>
        <w:jc w:val="both"/>
        <w:widowControl w:val="off"/>
        <w:rPr>
          <w:rFonts w:ascii="PT Astra Serif" w:hAnsi="PT Astra Serif" w:cs="PT Astra Serif"/>
          <w:sz w:val="24"/>
          <w:szCs w:val="24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Указанный информационный запрос направляется в органы записи актов гражданского состояния, его территориальные органы (подразделения) или подведомственные организации в электронном виде или на бумажном носителе (далее – ЗАГС);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81"/>
        <w:contextualSpacing/>
        <w:ind w:firstLine="709"/>
        <w:jc w:val="both"/>
        <w:widowControl w:val="off"/>
        <w:rPr>
          <w:rFonts w:ascii="PT Astra Serif" w:hAnsi="PT Astra Serif" w:cs="PT Astra Serif"/>
          <w:sz w:val="24"/>
          <w:szCs w:val="24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3.5. Принятие решения о предоставлении (отказе в предоставлении) муниципальной услуги.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81"/>
        <w:contextualSpacing/>
        <w:ind w:firstLine="709"/>
        <w:jc w:val="both"/>
        <w:widowControl w:val="off"/>
        <w:rPr>
          <w:rFonts w:ascii="PT Astra Serif" w:hAnsi="PT Astra Serif" w:cs="PT Astra Serif"/>
          <w:sz w:val="24"/>
          <w:szCs w:val="24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3.5.1. Основания для отказа в предоставлении муниципальной услуги приведены в приложении к настоящему регламенту (таблица № 3).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81"/>
        <w:contextualSpacing/>
        <w:ind w:firstLine="709"/>
        <w:jc w:val="both"/>
        <w:widowControl w:val="off"/>
        <w:rPr>
          <w:rFonts w:ascii="PT Astra Serif" w:hAnsi="PT Astra Serif" w:cs="PT Astra Serif"/>
          <w:sz w:val="24"/>
          <w:szCs w:val="24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3.5.2. Срок принятия решения о предоставлении (об отказе в предоставлении) муниципальной услуги – 10 календарных дней со дня получения ОМСУ всех необходимых сведений и документов для принятия решения.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81"/>
        <w:contextualSpacing/>
        <w:ind w:firstLine="709"/>
        <w:jc w:val="both"/>
        <w:widowControl w:val="off"/>
        <w:rPr>
          <w:rFonts w:ascii="PT Astra Serif" w:hAnsi="PT Astra Serif" w:cs="PT Astra Serif"/>
          <w:sz w:val="24"/>
          <w:szCs w:val="24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3.6. Предоставление результата муниципальной услуги.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81"/>
        <w:contextualSpacing/>
        <w:ind w:firstLine="709"/>
        <w:jc w:val="both"/>
        <w:widowControl w:val="off"/>
        <w:rPr>
          <w:rFonts w:ascii="PT Astra Serif" w:hAnsi="PT Astra Serif" w:cs="PT Astra Serif"/>
          <w:sz w:val="24"/>
          <w:szCs w:val="24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3.6.1.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Результат предоставления муниципальной услуги, предусмотренной абз. 2 п. 2.3.1 регламента предоставляется (в соответствии со способом, указанным заявителем при подаче заявления и документов), в течение 1 рабочего дня, следующего за днем принятия решения: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81"/>
        <w:contextualSpacing/>
        <w:ind w:firstLine="709"/>
        <w:jc w:val="both"/>
        <w:widowControl w:val="off"/>
        <w:rPr>
          <w:rFonts w:ascii="PT Astra Serif" w:hAnsi="PT Astra Serif" w:cs="PT Astra Serif"/>
          <w:sz w:val="24"/>
          <w:szCs w:val="24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1) при личной явке: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81"/>
        <w:contextualSpacing/>
        <w:ind w:firstLine="709"/>
        <w:jc w:val="both"/>
        <w:widowControl w:val="off"/>
        <w:rPr>
          <w:rFonts w:ascii="PT Astra Serif" w:hAnsi="PT Astra Serif" w:cs="PT Astra Serif"/>
          <w:sz w:val="24"/>
          <w:szCs w:val="24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в ОМСУ;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81"/>
        <w:contextualSpacing/>
        <w:ind w:firstLine="709"/>
        <w:jc w:val="both"/>
        <w:widowControl w:val="off"/>
        <w:rPr>
          <w:rFonts w:ascii="PT Astra Serif" w:hAnsi="PT Astra Serif" w:cs="PT Astra Serif"/>
          <w:sz w:val="24"/>
          <w:szCs w:val="24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в филиалах, отделах, удаленных рабочих местах ГБУ ЛО «МФЦ»;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81"/>
        <w:contextualSpacing/>
        <w:ind w:firstLine="709"/>
        <w:jc w:val="both"/>
        <w:widowControl w:val="off"/>
        <w:rPr>
          <w:rFonts w:ascii="PT Astra Serif" w:hAnsi="PT Astra Serif" w:cs="PT Astra Serif"/>
          <w:sz w:val="24"/>
          <w:szCs w:val="24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2) без личной явки: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81"/>
        <w:contextualSpacing/>
        <w:ind w:firstLine="709"/>
        <w:jc w:val="both"/>
        <w:widowControl w:val="off"/>
        <w:rPr>
          <w:rFonts w:ascii="PT Astra Serif" w:hAnsi="PT Astra Serif" w:cs="PT Astra Serif"/>
          <w:sz w:val="24"/>
          <w:szCs w:val="24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в электронной форме через личный кабинет заявителя на ПГУ ЛО/ЕПГУ – в случае, если в результате предоставления муниципаль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ной услуги при положительном решении формируется реестровая запись в информационной системе, то результат услуги, в том числе номер реестровой записи, направляется и хранится в личном кабинете заявителя на ПГУ ЛО/ЕПГУ (при наличии технической возможности).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81"/>
        <w:contextualSpacing/>
        <w:ind w:firstLine="709"/>
        <w:jc w:val="both"/>
        <w:widowControl w:val="off"/>
        <w:rPr>
          <w:rFonts w:ascii="PT Astra Serif" w:hAnsi="PT Astra Serif" w:cs="PT Astra Serif"/>
          <w:sz w:val="24"/>
          <w:szCs w:val="24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3.6.2. Результат предоставления муниципальной услуги, предусмотренной абз. 3 п. 2.3.1 регламента предоставляется в течение                         3 рабочих дней, со дня принятия решения о предоставлении муниципальной услуги: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81"/>
        <w:contextualSpacing/>
        <w:ind w:firstLine="709"/>
        <w:jc w:val="both"/>
        <w:widowControl w:val="off"/>
        <w:rPr>
          <w:rFonts w:ascii="PT Astra Serif" w:hAnsi="PT Astra Serif" w:cs="PT Astra Serif"/>
          <w:sz w:val="24"/>
          <w:szCs w:val="24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1) при личной явке: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81"/>
        <w:contextualSpacing/>
        <w:ind w:firstLine="709"/>
        <w:jc w:val="both"/>
        <w:widowControl w:val="off"/>
        <w:rPr>
          <w:rFonts w:ascii="PT Astra Serif" w:hAnsi="PT Astra Serif" w:cs="PT Astra Serif"/>
          <w:sz w:val="24"/>
          <w:szCs w:val="24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в ОМСУ;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81"/>
        <w:contextualSpacing/>
        <w:ind w:firstLine="709"/>
        <w:jc w:val="both"/>
        <w:widowControl w:val="off"/>
        <w:rPr>
          <w:rFonts w:ascii="PT Astra Serif" w:hAnsi="PT Astra Serif" w:cs="PT Astra Serif"/>
          <w:sz w:val="24"/>
          <w:szCs w:val="24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в филиалах, отделах, удаленных рабочих местах ГБУ ЛО «МФЦ».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81"/>
        <w:contextualSpacing/>
        <w:ind w:firstLine="709"/>
        <w:jc w:val="both"/>
        <w:widowControl w:val="off"/>
        <w:rPr>
          <w:rFonts w:ascii="PT Astra Serif" w:hAnsi="PT Astra Serif" w:cs="PT Astra Serif"/>
          <w:sz w:val="24"/>
          <w:szCs w:val="24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3.6.3. Результат предоставления муниципальной услуги, предусмотренной абз. 4. п. 2.3.1. регламента предоставляется в течение                     5 рабочих дней, со дня со дня получения ОМСУ уведомления о регистрации права муниципальной собственности: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81"/>
        <w:contextualSpacing/>
        <w:ind w:firstLine="709"/>
        <w:jc w:val="both"/>
        <w:widowControl w:val="off"/>
        <w:rPr>
          <w:rFonts w:ascii="PT Astra Serif" w:hAnsi="PT Astra Serif" w:cs="PT Astra Serif"/>
          <w:sz w:val="24"/>
          <w:szCs w:val="24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1) при личной явке: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81"/>
        <w:contextualSpacing/>
        <w:ind w:firstLine="709"/>
        <w:jc w:val="both"/>
        <w:widowControl w:val="off"/>
        <w:rPr>
          <w:rFonts w:ascii="PT Astra Serif" w:hAnsi="PT Astra Serif" w:cs="PT Astra Serif"/>
          <w:sz w:val="24"/>
          <w:szCs w:val="24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в ОМСУ;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81"/>
        <w:contextualSpacing/>
        <w:ind w:firstLine="709"/>
        <w:jc w:val="both"/>
        <w:widowControl w:val="off"/>
        <w:rPr>
          <w:rFonts w:ascii="PT Astra Serif" w:hAnsi="PT Astra Serif" w:cs="PT Astra Serif"/>
          <w:sz w:val="24"/>
          <w:szCs w:val="24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в филиалах, отделах, удаленных рабочих местах ГБУ ЛО «МФЦ».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81"/>
        <w:contextualSpacing/>
        <w:ind w:firstLine="709"/>
        <w:jc w:val="both"/>
        <w:widowControl w:val="off"/>
        <w:rPr>
          <w:rFonts w:ascii="PT Astra Serif" w:hAnsi="PT Astra Serif" w:cs="PT Astra Serif"/>
          <w:sz w:val="24"/>
          <w:szCs w:val="24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3.6.4. Возможность предоставления уполномоченным органом или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многофункциональным центром результата муниципальной услуги по выбору заявителя независимо от его места жительства либо места пребывания не предусмотрена.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81"/>
        <w:contextualSpacing/>
        <w:ind w:firstLine="709"/>
        <w:jc w:val="both"/>
        <w:widowControl w:val="off"/>
        <w:rPr>
          <w:rFonts w:ascii="PT Astra Serif" w:hAnsi="PT Astra Serif" w:cs="PT Astra Serif"/>
          <w:sz w:val="24"/>
          <w:szCs w:val="24"/>
        </w:rPr>
        <w:outlineLvl w:val="1"/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81"/>
        <w:contextualSpacing/>
        <w:ind w:firstLine="0"/>
        <w:jc w:val="center"/>
        <w:widowControl w:val="off"/>
        <w:rPr>
          <w:rFonts w:ascii="PT Astra Serif" w:hAnsi="PT Astra Serif" w:cs="PT Astra Serif"/>
          <w:sz w:val="28"/>
          <w:szCs w:val="28"/>
          <w:highlight w:val="none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4. Способы инфо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рмирования заявителя об изменении статуса рассмотрения запроса о пред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оставлении муниципальной услуги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  <w:highlight w:val="none"/>
        </w:rPr>
      </w:r>
    </w:p>
    <w:p>
      <w:pPr>
        <w:pStyle w:val="981"/>
        <w:contextualSpacing/>
        <w:ind w:firstLine="0"/>
        <w:jc w:val="center"/>
        <w:widowControl w:val="off"/>
        <w:rPr>
          <w:rFonts w:ascii="PT Astra Serif" w:hAnsi="PT Astra Serif" w:cs="PT Astra Serif"/>
          <w:sz w:val="28"/>
          <w:szCs w:val="28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81"/>
        <w:contextualSpacing/>
        <w:ind w:firstLine="709"/>
        <w:jc w:val="both"/>
        <w:widowControl w:val="off"/>
        <w:rPr>
          <w:rFonts w:ascii="PT Astra Serif" w:hAnsi="PT Astra Serif" w:cs="PT Astra Serif"/>
          <w:sz w:val="24"/>
          <w:szCs w:val="24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Перечень способов информирования заявителя об изменении статуса рассмотрения заявления: 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81"/>
        <w:contextualSpacing/>
        <w:ind w:firstLine="709"/>
        <w:jc w:val="both"/>
        <w:widowControl w:val="off"/>
        <w:rPr>
          <w:rFonts w:ascii="PT Astra Serif" w:hAnsi="PT Astra Serif" w:cs="PT Astra Serif"/>
          <w:sz w:val="24"/>
          <w:szCs w:val="24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а) посредством Единого портала.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contextualSpacing/>
        <w:ind w:firstLine="0"/>
        <w:jc w:val="both"/>
        <w:widowControl w:val="off"/>
        <w:rPr>
          <w:rFonts w:ascii="PT Astra Serif" w:hAnsi="PT Astra Serif" w:cs="PT Astra Serif"/>
          <w:color w:val="000000" w:themeColor="text1"/>
          <w:sz w:val="24"/>
          <w:szCs w:val="24"/>
        </w:rPr>
        <w:suppressLineNumbers w:val="0"/>
      </w:pPr>
      <w:r>
        <w:rPr>
          <w:rFonts w:ascii="PT Astra Serif" w:hAnsi="PT Astra Serif" w:eastAsia="PT Astra Serif" w:cs="PT Astra Serif"/>
          <w:color w:val="000000" w:themeColor="text1"/>
          <w:sz w:val="28"/>
          <w:szCs w:val="28"/>
        </w:rPr>
        <w:br w:type="page" w:clear="all"/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  <w:lang w:eastAsia="ru-RU"/>
        </w:rPr>
      </w:r>
      <w:r>
        <w:rPr>
          <w:rFonts w:ascii="PT Astra Serif" w:hAnsi="PT Astra Serif" w:cs="PT Astra Serif"/>
          <w:color w:val="000000" w:themeColor="text1"/>
          <w:sz w:val="24"/>
          <w:szCs w:val="24"/>
        </w:rPr>
      </w:r>
    </w:p>
    <w:p>
      <w:pPr>
        <w:ind w:firstLine="540"/>
        <w:jc w:val="right"/>
        <w:spacing w:after="0" w:line="240" w:lineRule="auto"/>
        <w:widowControl w:val="off"/>
        <w:rPr>
          <w:rFonts w:ascii="PT Astra Serif" w:hAnsi="PT Astra Serif" w:cs="PT Astra Serif"/>
          <w:bCs/>
          <w:sz w:val="32"/>
          <w:szCs w:val="32"/>
        </w:rPr>
      </w:pPr>
      <w:r>
        <w:rPr>
          <w:rFonts w:ascii="PT Astra Serif" w:hAnsi="PT Astra Serif" w:eastAsia="PT Astra Serif" w:cs="PT Astra Serif"/>
          <w:bCs/>
          <w:sz w:val="28"/>
          <w:szCs w:val="28"/>
          <w:lang w:eastAsia="ru-RU"/>
        </w:rPr>
        <w:t xml:space="preserve">Приложение </w:t>
      </w:r>
      <w:r>
        <w:rPr>
          <w:rFonts w:ascii="PT Astra Serif" w:hAnsi="PT Astra Serif" w:eastAsia="PT Astra Serif" w:cs="PT Astra Serif"/>
          <w:bCs/>
          <w:sz w:val="28"/>
          <w:szCs w:val="28"/>
          <w:lang w:eastAsia="ru-RU"/>
        </w:rPr>
        <w:t xml:space="preserve">1</w:t>
      </w:r>
      <w:r>
        <w:rPr>
          <w:rFonts w:ascii="PT Astra Serif" w:hAnsi="PT Astra Serif" w:eastAsia="PT Astra Serif" w:cs="PT Astra Serif"/>
          <w:bCs/>
          <w:sz w:val="28"/>
          <w:szCs w:val="28"/>
          <w:lang w:eastAsia="ru-RU"/>
        </w:rPr>
      </w:r>
      <w:r>
        <w:rPr>
          <w:rFonts w:ascii="PT Astra Serif" w:hAnsi="PT Astra Serif" w:cs="PT Astra Serif"/>
          <w:bCs/>
          <w:sz w:val="32"/>
          <w:szCs w:val="32"/>
        </w:rPr>
      </w:r>
    </w:p>
    <w:p>
      <w:pPr>
        <w:ind w:firstLine="540"/>
        <w:jc w:val="right"/>
        <w:spacing w:after="0" w:line="240" w:lineRule="auto"/>
        <w:widowControl w:val="off"/>
        <w:rPr>
          <w:rFonts w:ascii="PT Astra Serif" w:hAnsi="PT Astra Serif" w:cs="PT Astra Serif"/>
          <w:bCs/>
          <w:sz w:val="32"/>
          <w:szCs w:val="32"/>
        </w:rPr>
      </w:pPr>
      <w:r>
        <w:rPr>
          <w:rFonts w:ascii="PT Astra Serif" w:hAnsi="PT Astra Serif" w:eastAsia="PT Astra Serif" w:cs="PT Astra Serif"/>
          <w:bCs/>
          <w:sz w:val="28"/>
          <w:szCs w:val="28"/>
          <w:lang w:eastAsia="ru-RU"/>
        </w:rPr>
        <w:t xml:space="preserve">к Административному регламенту</w:t>
      </w:r>
      <w:r>
        <w:rPr>
          <w:rFonts w:ascii="PT Astra Serif" w:hAnsi="PT Astra Serif" w:eastAsia="PT Astra Serif" w:cs="PT Astra Serif"/>
          <w:bCs/>
          <w:sz w:val="28"/>
          <w:szCs w:val="28"/>
          <w:lang w:eastAsia="ru-RU"/>
        </w:rPr>
      </w:r>
      <w:r>
        <w:rPr>
          <w:rFonts w:ascii="PT Astra Serif" w:hAnsi="PT Astra Serif" w:cs="PT Astra Serif"/>
          <w:bCs/>
          <w:sz w:val="32"/>
          <w:szCs w:val="32"/>
        </w:rPr>
      </w:r>
    </w:p>
    <w:p>
      <w:pPr>
        <w:ind w:firstLine="540"/>
        <w:jc w:val="right"/>
        <w:spacing w:after="0" w:line="240" w:lineRule="auto"/>
        <w:widowControl w:val="off"/>
        <w:rPr>
          <w:rFonts w:ascii="PT Astra Serif" w:hAnsi="PT Astra Serif" w:cs="PT Astra Serif"/>
          <w:bCs/>
          <w:sz w:val="24"/>
          <w:szCs w:val="24"/>
        </w:rPr>
      </w:pPr>
      <w:r>
        <w:rPr>
          <w:rFonts w:ascii="PT Astra Serif" w:hAnsi="PT Astra Serif" w:eastAsia="PT Astra Serif" w:cs="PT Astra Serif"/>
          <w:bCs/>
          <w:sz w:val="24"/>
          <w:szCs w:val="24"/>
          <w:lang w:eastAsia="ru-RU"/>
        </w:rPr>
      </w:r>
      <w:r>
        <w:rPr>
          <w:rFonts w:ascii="PT Astra Serif" w:hAnsi="PT Astra Serif" w:eastAsia="PT Astra Serif" w:cs="PT Astra Serif"/>
          <w:bCs/>
          <w:sz w:val="24"/>
          <w:szCs w:val="24"/>
          <w:lang w:eastAsia="ru-RU"/>
        </w:rPr>
      </w:r>
      <w:r>
        <w:rPr>
          <w:rFonts w:ascii="PT Astra Serif" w:hAnsi="PT Astra Serif" w:cs="PT Astra Serif"/>
          <w:bCs/>
          <w:sz w:val="24"/>
          <w:szCs w:val="24"/>
        </w:rPr>
      </w:r>
    </w:p>
    <w:p>
      <w:pPr>
        <w:ind w:firstLine="540"/>
        <w:jc w:val="right"/>
        <w:spacing w:after="0" w:line="240" w:lineRule="auto"/>
        <w:widowControl w:val="off"/>
        <w:rPr>
          <w:rFonts w:ascii="PT Astra Serif" w:hAnsi="PT Astra Serif" w:cs="PT Astra Serif"/>
          <w:bCs/>
          <w:sz w:val="24"/>
          <w:szCs w:val="24"/>
        </w:rPr>
      </w:pPr>
      <w:r>
        <w:rPr>
          <w:rFonts w:ascii="PT Astra Serif" w:hAnsi="PT Astra Serif" w:eastAsia="PT Astra Serif" w:cs="PT Astra Serif"/>
          <w:bCs/>
          <w:sz w:val="24"/>
          <w:szCs w:val="24"/>
          <w:lang w:eastAsia="ru-RU"/>
        </w:rPr>
      </w:r>
      <w:r>
        <w:rPr>
          <w:rFonts w:ascii="PT Astra Serif" w:hAnsi="PT Astra Serif" w:eastAsia="PT Astra Serif" w:cs="PT Astra Serif"/>
          <w:bCs/>
          <w:sz w:val="24"/>
          <w:szCs w:val="24"/>
          <w:lang w:eastAsia="ru-RU"/>
        </w:rPr>
      </w:r>
      <w:r>
        <w:rPr>
          <w:rFonts w:ascii="PT Astra Serif" w:hAnsi="PT Astra Serif" w:cs="PT Astra Serif"/>
          <w:bCs/>
          <w:sz w:val="24"/>
          <w:szCs w:val="24"/>
        </w:rPr>
      </w:r>
    </w:p>
    <w:p>
      <w:pPr>
        <w:ind w:firstLine="0"/>
        <w:jc w:val="center"/>
        <w:spacing w:after="0" w:line="240" w:lineRule="auto"/>
        <w:widowControl w:val="off"/>
        <w:rPr>
          <w:rFonts w:ascii="PT Astra Serif" w:hAnsi="PT Astra Serif" w:cs="PT Astra Serif"/>
          <w:bCs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  <w:t xml:space="preserve">ПЕР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  <w:t xml:space="preserve">ЕЧЕНЬ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</w:r>
      <w:r>
        <w:rPr>
          <w:rFonts w:ascii="PT Astra Serif" w:hAnsi="PT Astra Serif" w:cs="PT Astra Serif"/>
          <w:bCs/>
          <w:sz w:val="32"/>
          <w:szCs w:val="32"/>
        </w:rPr>
      </w:r>
    </w:p>
    <w:p>
      <w:pPr>
        <w:ind w:firstLine="0"/>
        <w:jc w:val="center"/>
        <w:spacing w:after="0" w:line="240" w:lineRule="auto"/>
        <w:widowControl w:val="off"/>
        <w:rPr>
          <w:rFonts w:ascii="PT Astra Serif" w:hAnsi="PT Astra Serif" w:cs="PT Astra Serif"/>
          <w:bCs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  <w:t xml:space="preserve">условных обозначений и сокращений,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</w:r>
      <w:r>
        <w:rPr>
          <w:rFonts w:ascii="PT Astra Serif" w:hAnsi="PT Astra Serif" w:cs="PT Astra Serif"/>
          <w:bCs/>
          <w:sz w:val="32"/>
          <w:szCs w:val="32"/>
        </w:rPr>
      </w:r>
    </w:p>
    <w:p>
      <w:pPr>
        <w:ind w:firstLine="0"/>
        <w:jc w:val="center"/>
        <w:spacing w:after="0" w:line="240" w:lineRule="auto"/>
        <w:widowControl w:val="off"/>
        <w:rPr>
          <w:rFonts w:ascii="PT Astra Serif" w:hAnsi="PT Astra Serif" w:cs="PT Astra Serif"/>
          <w:bCs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  <w:t xml:space="preserve">идентификаторы категорий (признаков) заявителей,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</w:r>
      <w:r>
        <w:rPr>
          <w:rFonts w:ascii="PT Astra Serif" w:hAnsi="PT Astra Serif" w:cs="PT Astra Serif"/>
          <w:bCs/>
          <w:sz w:val="32"/>
          <w:szCs w:val="32"/>
        </w:rPr>
      </w:r>
    </w:p>
    <w:p>
      <w:pPr>
        <w:ind w:firstLine="0"/>
        <w:jc w:val="center"/>
        <w:spacing w:after="0" w:line="240" w:lineRule="auto"/>
        <w:widowControl w:val="off"/>
        <w:rPr>
          <w:rFonts w:ascii="PT Astra Serif" w:hAnsi="PT Astra Serif" w:cs="PT Astra Serif"/>
          <w:bCs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  <w:t xml:space="preserve">исчерпывающий перечень документов,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  <w:t xml:space="preserve">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  <w:t xml:space="preserve">необходимых для предоставлении муниципальной услуги,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  <w:t xml:space="preserve">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  <w:t xml:space="preserve">исчерпывающий перечень оснований для отказа</w:t>
      </w:r>
      <w:r>
        <w:rPr>
          <w:rFonts w:ascii="PT Astra Serif" w:hAnsi="PT Astra Serif" w:eastAsia="PT Astra Serif" w:cs="PT Astra Serif"/>
          <w:b w:val="0"/>
          <w:bCs w:val="0"/>
          <w:sz w:val="32"/>
          <w:szCs w:val="32"/>
        </w:rPr>
      </w:r>
      <w:r>
        <w:rPr>
          <w:rFonts w:ascii="PT Astra Serif" w:hAnsi="PT Astra Serif" w:cs="PT Astra Serif"/>
          <w:bCs/>
          <w:sz w:val="32"/>
          <w:szCs w:val="32"/>
        </w:rPr>
      </w:r>
    </w:p>
    <w:p>
      <w:pPr>
        <w:ind w:firstLine="0"/>
        <w:jc w:val="center"/>
        <w:spacing w:after="0" w:line="240" w:lineRule="auto"/>
        <w:widowControl w:val="off"/>
        <w:rPr>
          <w:rFonts w:ascii="PT Astra Serif" w:hAnsi="PT Astra Serif" w:cs="PT Astra Serif"/>
          <w:bCs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  <w:t xml:space="preserve">в приеме запроса о предоставлении муниципальной услуги и документов,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  <w:t xml:space="preserve">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  <w:t xml:space="preserve">необходимых для предоставления услуги,</w:t>
      </w:r>
      <w:r>
        <w:rPr>
          <w:rFonts w:ascii="PT Astra Serif" w:hAnsi="PT Astra Serif" w:eastAsia="PT Astra Serif" w:cs="PT Astra Serif"/>
          <w:b w:val="0"/>
          <w:bCs w:val="0"/>
          <w:sz w:val="32"/>
          <w:szCs w:val="32"/>
        </w:rPr>
        <w:t xml:space="preserve">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  <w:t xml:space="preserve">оснований для приостановления предоставления муниципальной услуги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  <w:t xml:space="preserve">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  <w:t xml:space="preserve">или отказа в предоставлении муниципальной услуги,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  <w:t xml:space="preserve">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  <w:t xml:space="preserve">Формы запроса о предоставлении муниципальной услуги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  <w:t xml:space="preserve">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  <w:t xml:space="preserve">и документов, необходимых для предоста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  <w:t xml:space="preserve">вления муниципальной услуги</w:t>
      </w:r>
      <w:r>
        <w:rPr>
          <w:rFonts w:ascii="PT Astra Serif" w:hAnsi="PT Astra Serif" w:eastAsia="PT Astra Serif" w:cs="PT Astra Serif"/>
          <w:b w:val="0"/>
          <w:bCs w:val="0"/>
          <w:sz w:val="32"/>
          <w:szCs w:val="32"/>
        </w:rPr>
      </w:r>
      <w:r>
        <w:rPr>
          <w:rFonts w:ascii="PT Astra Serif" w:hAnsi="PT Astra Serif" w:cs="PT Astra Serif"/>
          <w:bCs/>
          <w:sz w:val="32"/>
          <w:szCs w:val="32"/>
        </w:rPr>
      </w:r>
    </w:p>
    <w:p>
      <w:pPr>
        <w:ind w:firstLine="540"/>
        <w:jc w:val="both"/>
        <w:spacing w:after="0" w:line="240" w:lineRule="auto"/>
        <w:widowControl w:val="off"/>
        <w:rPr>
          <w:rFonts w:ascii="PT Astra Serif" w:hAnsi="PT Astra Serif" w:cs="PT Astra Serif"/>
          <w:bCs/>
          <w:sz w:val="32"/>
          <w:szCs w:val="32"/>
        </w:rPr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</w:r>
      <w:r>
        <w:rPr>
          <w:rFonts w:ascii="PT Astra Serif" w:hAnsi="PT Astra Serif" w:cs="PT Astra Serif"/>
          <w:bCs/>
          <w:sz w:val="32"/>
          <w:szCs w:val="32"/>
        </w:rPr>
      </w:r>
    </w:p>
    <w:p>
      <w:pPr>
        <w:jc w:val="center"/>
        <w:rPr>
          <w:rFonts w:ascii="PT Astra Serif" w:hAnsi="PT Astra Serif" w:cs="PT Astra Serif"/>
          <w:b w:val="0"/>
          <w:bCs w:val="0"/>
          <w:sz w:val="28"/>
          <w:szCs w:val="28"/>
          <w:highlight w:val="none"/>
        </w:rPr>
        <w:outlineLvl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  <w:t xml:space="preserve">I.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Перечень условных обозначений и сокращений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cs="PT Astra Serif"/>
          <w:b w:val="0"/>
          <w:bCs w:val="0"/>
          <w:sz w:val="28"/>
          <w:szCs w:val="28"/>
          <w:highlight w:val="none"/>
        </w:rPr>
      </w:r>
    </w:p>
    <w:p>
      <w:pPr>
        <w:jc w:val="center"/>
        <w:rPr>
          <w:rFonts w:ascii="PT Astra Serif" w:hAnsi="PT Astra Serif" w:cs="PT Astra Serif"/>
          <w:b w:val="0"/>
          <w:bCs w:val="0"/>
          <w:sz w:val="32"/>
          <w:szCs w:val="32"/>
        </w:rPr>
        <w:outlineLvl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highlight w:val="none"/>
        </w:rPr>
      </w:r>
      <w:r>
        <w:rPr>
          <w:rFonts w:ascii="PT Astra Serif" w:hAnsi="PT Astra Serif" w:cs="PT Astra Serif"/>
          <w:b w:val="0"/>
          <w:bCs w:val="0"/>
          <w:sz w:val="32"/>
          <w:szCs w:val="32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32"/>
          <w:szCs w:val="32"/>
        </w:rPr>
        <w:outlineLvl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1. Условные сокращения: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cs="PT Astra Serif"/>
          <w:sz w:val="32"/>
          <w:szCs w:val="32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32"/>
          <w:szCs w:val="32"/>
        </w:rPr>
        <w:outlineLvl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а) ОМСУ – органы местного самоуправления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cs="PT Astra Serif"/>
          <w:sz w:val="32"/>
          <w:szCs w:val="32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32"/>
          <w:szCs w:val="32"/>
        </w:rPr>
        <w:outlineLvl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б) ЕП, ЕПГУ – федеральная государственная информационная система "Единый портал государственных и муниципальных услуг (функций)";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cs="PT Astra Serif"/>
          <w:sz w:val="32"/>
          <w:szCs w:val="32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32"/>
          <w:szCs w:val="32"/>
        </w:rPr>
        <w:outlineLvl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в) ПГУ ЛО – портал государственных и муниципальных услуг Ленинградской области;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cs="PT Astra Serif"/>
          <w:sz w:val="32"/>
          <w:szCs w:val="32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32"/>
          <w:szCs w:val="32"/>
        </w:rPr>
        <w:outlineLvl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г) МФЦ, ГБУ ЛО «МФЦ» – Государственное бюджетное учреждение Ленинградской области «Многофункциональный центр предоставления государственных и муниципальных услуг»;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cs="PT Astra Serif"/>
          <w:sz w:val="32"/>
          <w:szCs w:val="32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32"/>
          <w:szCs w:val="32"/>
        </w:rPr>
        <w:outlineLvl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д) ЗК РФ – Земельный кодекс Российской Федерации.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cs="PT Astra Serif"/>
          <w:sz w:val="32"/>
          <w:szCs w:val="32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32"/>
          <w:szCs w:val="32"/>
        </w:rPr>
        <w:outlineLvl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cs="PT Astra Serif"/>
          <w:sz w:val="32"/>
          <w:szCs w:val="32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32"/>
          <w:szCs w:val="32"/>
        </w:rPr>
        <w:outlineLvl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2. Условные обозначения: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cs="PT Astra Serif"/>
          <w:sz w:val="32"/>
          <w:szCs w:val="32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32"/>
          <w:szCs w:val="32"/>
        </w:rPr>
        <w:outlineLvl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а) [Все] – документы представляются всеми заявителями, обращающимися за получением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  <w:t xml:space="preserve">муниципальной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 услуги;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cs="PT Astra Serif"/>
          <w:sz w:val="32"/>
          <w:szCs w:val="32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32"/>
          <w:szCs w:val="32"/>
        </w:rPr>
        <w:outlineLvl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б) ФЛ – заявителем является физическое лицо;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cs="PT Astra Serif"/>
          <w:sz w:val="32"/>
          <w:szCs w:val="32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32"/>
          <w:szCs w:val="32"/>
        </w:rPr>
        <w:outlineLvl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в) П(з) – представитель заявителя;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cs="PT Astra Serif"/>
          <w:sz w:val="32"/>
          <w:szCs w:val="32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32"/>
          <w:szCs w:val="32"/>
        </w:rPr>
        <w:outlineLvl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г) ЕП – Единый портал;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cs="PT Astra Serif"/>
          <w:sz w:val="32"/>
          <w:szCs w:val="32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32"/>
          <w:szCs w:val="32"/>
        </w:rPr>
        <w:outlineLvl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д) ЕПГУ, ПГУ ЛО – документы подаются посредством портала;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cs="PT Astra Serif"/>
          <w:sz w:val="32"/>
          <w:szCs w:val="32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32"/>
          <w:szCs w:val="32"/>
        </w:rPr>
        <w:outlineLvl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е) ПС – документы подаются посредством почтовой связи;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cs="PT Astra Serif"/>
          <w:sz w:val="32"/>
          <w:szCs w:val="32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32"/>
          <w:szCs w:val="32"/>
        </w:rPr>
        <w:outlineLvl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ж) Л - документы подаются при личном посещении ОМСУ, МФЦ;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cs="PT Astra Serif"/>
          <w:sz w:val="32"/>
          <w:szCs w:val="32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32"/>
          <w:szCs w:val="32"/>
        </w:rPr>
        <w:outlineLvl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з) О – представляется оригинал документа;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cs="PT Astra Serif"/>
          <w:sz w:val="32"/>
          <w:szCs w:val="32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32"/>
          <w:szCs w:val="32"/>
        </w:rPr>
        <w:outlineLvl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и) О(э) – представляется оригинал документа в электронной форме;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cs="PT Astra Serif"/>
          <w:sz w:val="32"/>
          <w:szCs w:val="32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32"/>
          <w:szCs w:val="32"/>
        </w:rPr>
        <w:outlineLvl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к) К – представляется копия документа;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cs="PT Astra Serif"/>
          <w:sz w:val="32"/>
          <w:szCs w:val="32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32"/>
          <w:szCs w:val="32"/>
        </w:rPr>
        <w:outlineLvl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л) К(э) – представляется копия документа в электронной форме;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cs="PT Astra Serif"/>
          <w:sz w:val="32"/>
          <w:szCs w:val="32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32"/>
          <w:szCs w:val="32"/>
        </w:rPr>
        <w:outlineLvl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м) Д(1) – документы представляются в одном экземпляре;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cs="PT Astra Serif"/>
          <w:sz w:val="32"/>
          <w:szCs w:val="32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32"/>
          <w:szCs w:val="32"/>
        </w:rPr>
        <w:outlineLvl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н) Д(2) – документы представляются в двух экземплярах.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cs="PT Astra Serif"/>
          <w:sz w:val="32"/>
          <w:szCs w:val="32"/>
        </w:rPr>
      </w:r>
    </w:p>
    <w:p>
      <w:pPr>
        <w:ind w:firstLine="540"/>
        <w:jc w:val="center"/>
        <w:spacing w:after="0" w:line="240" w:lineRule="auto"/>
        <w:widowControl w:val="off"/>
        <w:rPr>
          <w:rFonts w:ascii="PT Astra Serif" w:hAnsi="PT Astra Serif" w:cs="PT Astra Serif"/>
          <w:b/>
          <w:bCs/>
          <w:sz w:val="32"/>
          <w:szCs w:val="32"/>
        </w:rPr>
        <w:sectPr>
          <w:footnotePr/>
          <w:endnotePr/>
          <w:type w:val="nextPage"/>
          <w:pgSz w:w="11906" w:h="16838" w:orient="portrait"/>
          <w:pgMar w:top="1134" w:right="850" w:bottom="1134" w:left="1701" w:header="709" w:footer="709" w:gutter="0"/>
          <w:cols w:num="1" w:sep="0" w:space="708" w:equalWidth="1"/>
          <w:docGrid w:linePitch="360"/>
          <w:titlePg/>
        </w:sectPr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</w:r>
      <w:r>
        <w:rPr>
          <w:rFonts w:ascii="PT Astra Serif" w:hAnsi="PT Astra Serif" w:cs="PT Astra Serif"/>
          <w:b/>
          <w:bCs/>
          <w:sz w:val="32"/>
          <w:szCs w:val="32"/>
        </w:rPr>
      </w:r>
    </w:p>
    <w:p>
      <w:pPr>
        <w:ind w:firstLine="540"/>
        <w:jc w:val="center"/>
        <w:spacing w:after="0" w:line="240" w:lineRule="auto"/>
        <w:widowControl w:val="off"/>
        <w:rPr>
          <w:rFonts w:ascii="PT Astra Serif" w:hAnsi="PT Astra Serif" w:cs="PT Astra Serif"/>
          <w:b/>
          <w:bCs/>
          <w:sz w:val="32"/>
          <w:szCs w:val="32"/>
        </w:rPr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  <w:t xml:space="preserve">II. Идентификаторы категорий (признаков) заявителей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</w:r>
      <w:r>
        <w:rPr>
          <w:rFonts w:ascii="PT Astra Serif" w:hAnsi="PT Astra Serif" w:cs="PT Astra Serif"/>
          <w:b/>
          <w:bCs/>
          <w:sz w:val="32"/>
          <w:szCs w:val="32"/>
        </w:rPr>
      </w:r>
    </w:p>
    <w:p>
      <w:pPr>
        <w:ind w:firstLine="540"/>
        <w:jc w:val="center"/>
        <w:spacing w:after="0" w:line="240" w:lineRule="auto"/>
        <w:widowControl w:val="off"/>
        <w:rPr>
          <w:rFonts w:ascii="PT Astra Serif" w:hAnsi="PT Astra Serif" w:cs="PT Astra Serif"/>
          <w:bCs/>
          <w:sz w:val="32"/>
          <w:szCs w:val="32"/>
        </w:rPr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</w:r>
      <w:r>
        <w:rPr>
          <w:rFonts w:ascii="PT Astra Serif" w:hAnsi="PT Astra Serif" w:cs="PT Astra Serif"/>
          <w:bCs/>
          <w:sz w:val="32"/>
          <w:szCs w:val="32"/>
        </w:rPr>
      </w:r>
    </w:p>
    <w:p>
      <w:pPr>
        <w:ind w:firstLine="540"/>
        <w:jc w:val="right"/>
        <w:spacing w:after="0" w:line="240" w:lineRule="auto"/>
        <w:widowControl w:val="off"/>
        <w:rPr>
          <w:rFonts w:ascii="PT Astra Serif" w:hAnsi="PT Astra Serif" w:cs="PT Astra Serif"/>
          <w:b w:val="0"/>
          <w:bCs w:val="0"/>
          <w:sz w:val="28"/>
          <w:szCs w:val="28"/>
          <w:highlight w:val="none"/>
        </w:rPr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  <w:t xml:space="preserve">Таблица № 1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</w:r>
      <w:r>
        <w:rPr>
          <w:rFonts w:ascii="PT Astra Serif" w:hAnsi="PT Astra Serif" w:cs="PT Astra Serif"/>
          <w:b w:val="0"/>
          <w:bCs w:val="0"/>
          <w:sz w:val="28"/>
          <w:szCs w:val="28"/>
          <w:highlight w:val="none"/>
        </w:rPr>
      </w:r>
    </w:p>
    <w:p>
      <w:pPr>
        <w:ind w:firstLine="540"/>
        <w:jc w:val="right"/>
        <w:spacing w:after="0" w:line="240" w:lineRule="auto"/>
        <w:widowControl w:val="off"/>
        <w:rPr>
          <w:rFonts w:ascii="PT Astra Serif" w:hAnsi="PT Astra Serif" w:cs="PT Astra Serif"/>
          <w:b w:val="0"/>
          <w:bCs w:val="0"/>
          <w:sz w:val="32"/>
          <w:szCs w:val="32"/>
        </w:rPr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highlight w:val="none"/>
          <w:lang w:eastAsia="ru-RU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highlight w:val="none"/>
          <w:lang w:eastAsia="ru-RU"/>
        </w:rPr>
      </w:r>
      <w:r>
        <w:rPr>
          <w:rFonts w:ascii="PT Astra Serif" w:hAnsi="PT Astra Serif" w:cs="PT Astra Serif"/>
          <w:b w:val="0"/>
          <w:bCs w:val="0"/>
          <w:sz w:val="32"/>
          <w:szCs w:val="32"/>
        </w:rPr>
      </w:r>
    </w:p>
    <w:tbl>
      <w:tblPr>
        <w:tblW w:w="14379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5024"/>
        <w:gridCol w:w="9355"/>
      </w:tblGrid>
      <w:tr>
        <w:tblPrEx/>
        <w:trPr>
          <w:trHeight w:val="198"/>
        </w:trPr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02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b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</w:rPr>
              <w:t xml:space="preserve">Наименование отдельного признака заявителя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cs="PT Astra Serif"/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b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  <w:lang w:eastAsia="ru-RU"/>
              </w:rPr>
              <w:t xml:space="preserve">Результат предоставления муниципальной услуги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cs="PT Astra Serif"/>
                <w:b/>
                <w:sz w:val="24"/>
                <w:szCs w:val="24"/>
              </w:rPr>
            </w:r>
          </w:p>
        </w:tc>
      </w:tr>
      <w:tr>
        <w:tblPrEx/>
        <w:trPr>
          <w:trHeight w:val="699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5024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935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b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  <w:lang w:eastAsia="ru-RU"/>
              </w:rPr>
              <w:t xml:space="preserve">Решение о предоставлении муниципальной услуги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cs="PT Astra Serif"/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2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</w:rPr>
              <w:t xml:space="preserve">Физическое лицо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  <w:lang w:eastAsia="ru-RU"/>
              </w:rPr>
              <w:t xml:space="preserve">1А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</w:tr>
    </w:tbl>
    <w:p>
      <w:pPr>
        <w:ind w:firstLine="540"/>
        <w:jc w:val="both"/>
        <w:spacing w:after="0" w:line="240" w:lineRule="auto"/>
        <w:widowControl w:val="off"/>
        <w:rPr>
          <w:rFonts w:ascii="PT Astra Serif" w:hAnsi="PT Astra Serif" w:cs="PT Astra Serif"/>
          <w:bCs/>
          <w:sz w:val="24"/>
          <w:szCs w:val="24"/>
        </w:rPr>
      </w:pPr>
      <w:r>
        <w:rPr>
          <w:rFonts w:ascii="PT Astra Serif" w:hAnsi="PT Astra Serif" w:eastAsia="PT Astra Serif" w:cs="PT Astra Serif"/>
          <w:bCs/>
          <w:sz w:val="24"/>
          <w:szCs w:val="24"/>
          <w:lang w:eastAsia="ru-RU"/>
        </w:rPr>
      </w:r>
      <w:r>
        <w:rPr>
          <w:rFonts w:ascii="PT Astra Serif" w:hAnsi="PT Astra Serif" w:eastAsia="PT Astra Serif" w:cs="PT Astra Serif"/>
          <w:bCs/>
          <w:sz w:val="24"/>
          <w:szCs w:val="24"/>
          <w:lang w:eastAsia="ru-RU"/>
        </w:rPr>
      </w:r>
      <w:r>
        <w:rPr>
          <w:rFonts w:ascii="PT Astra Serif" w:hAnsi="PT Astra Serif" w:cs="PT Astra Serif"/>
          <w:bCs/>
          <w:sz w:val="24"/>
          <w:szCs w:val="24"/>
        </w:rPr>
      </w:r>
    </w:p>
    <w:p>
      <w:pPr>
        <w:ind w:firstLine="540"/>
        <w:jc w:val="both"/>
        <w:spacing w:after="0" w:line="240" w:lineRule="auto"/>
        <w:widowControl w:val="off"/>
        <w:rPr>
          <w:rFonts w:ascii="PT Astra Serif" w:hAnsi="PT Astra Serif" w:cs="PT Astra Serif"/>
          <w:bCs/>
          <w:sz w:val="24"/>
          <w:szCs w:val="24"/>
        </w:rPr>
      </w:pPr>
      <w:r>
        <w:rPr>
          <w:rFonts w:ascii="PT Astra Serif" w:hAnsi="PT Astra Serif" w:eastAsia="PT Astra Serif" w:cs="PT Astra Serif"/>
          <w:bCs/>
          <w:sz w:val="24"/>
          <w:szCs w:val="24"/>
          <w:lang w:eastAsia="ru-RU"/>
        </w:rPr>
      </w:r>
      <w:r>
        <w:rPr>
          <w:rFonts w:ascii="PT Astra Serif" w:hAnsi="PT Astra Serif" w:eastAsia="PT Astra Serif" w:cs="PT Astra Serif"/>
          <w:bCs/>
          <w:sz w:val="24"/>
          <w:szCs w:val="24"/>
          <w:lang w:eastAsia="ru-RU"/>
        </w:rPr>
      </w:r>
      <w:r>
        <w:rPr>
          <w:rFonts w:ascii="PT Astra Serif" w:hAnsi="PT Astra Serif" w:cs="PT Astra Serif"/>
          <w:bCs/>
          <w:sz w:val="24"/>
          <w:szCs w:val="24"/>
        </w:rPr>
      </w:r>
    </w:p>
    <w:p>
      <w:pPr>
        <w:ind w:firstLine="540"/>
        <w:jc w:val="center"/>
        <w:spacing w:after="0" w:line="240" w:lineRule="auto"/>
        <w:widowControl w:val="off"/>
        <w:rPr>
          <w:rFonts w:ascii="PT Astra Serif" w:hAnsi="PT Astra Serif" w:cs="PT Astra Serif"/>
          <w:b/>
          <w:bCs/>
          <w:sz w:val="32"/>
          <w:szCs w:val="32"/>
        </w:rPr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  <w:t xml:space="preserve">III.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  <w:t xml:space="preserve">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  <w:t xml:space="preserve">Исчерпывающий перечень документов, необходимых для предоставления муниципальной услуги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</w:r>
      <w:r>
        <w:rPr>
          <w:rFonts w:ascii="PT Astra Serif" w:hAnsi="PT Astra Serif" w:cs="PT Astra Serif"/>
          <w:b/>
          <w:bCs/>
          <w:sz w:val="32"/>
          <w:szCs w:val="32"/>
        </w:rPr>
      </w:r>
    </w:p>
    <w:p>
      <w:pPr>
        <w:ind w:firstLine="540"/>
        <w:jc w:val="center"/>
        <w:spacing w:after="0" w:line="240" w:lineRule="auto"/>
        <w:widowControl w:val="off"/>
        <w:rPr>
          <w:rFonts w:ascii="PT Astra Serif" w:hAnsi="PT Astra Serif" w:cs="PT Astra Serif"/>
          <w:bCs/>
          <w:sz w:val="32"/>
          <w:szCs w:val="32"/>
        </w:rPr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</w:r>
      <w:r>
        <w:rPr>
          <w:rFonts w:ascii="PT Astra Serif" w:hAnsi="PT Astra Serif" w:cs="PT Astra Serif"/>
          <w:bCs/>
          <w:sz w:val="32"/>
          <w:szCs w:val="32"/>
        </w:rPr>
      </w:r>
    </w:p>
    <w:p>
      <w:pPr>
        <w:ind w:firstLine="540"/>
        <w:jc w:val="right"/>
        <w:spacing w:after="0" w:line="240" w:lineRule="auto"/>
        <w:widowControl w:val="off"/>
        <w:rPr>
          <w:rFonts w:ascii="PT Astra Serif" w:hAnsi="PT Astra Serif" w:cs="PT Astra Serif"/>
          <w:bCs/>
          <w:sz w:val="32"/>
          <w:szCs w:val="32"/>
        </w:rPr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  <w:t xml:space="preserve">Таблица № 2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</w:r>
      <w:r>
        <w:rPr>
          <w:rFonts w:ascii="PT Astra Serif" w:hAnsi="PT Astra Serif" w:cs="PT Astra Serif"/>
          <w:bCs/>
          <w:sz w:val="32"/>
          <w:szCs w:val="32"/>
        </w:rPr>
      </w:r>
    </w:p>
    <w:p>
      <w:pPr>
        <w:ind w:firstLine="540"/>
        <w:spacing w:after="0" w:line="240" w:lineRule="auto"/>
        <w:widowControl w:val="off"/>
        <w:rPr>
          <w:rFonts w:ascii="PT Astra Serif" w:hAnsi="PT Astra Serif" w:cs="PT Astra Serif"/>
          <w:bCs/>
          <w:sz w:val="24"/>
          <w:szCs w:val="24"/>
        </w:rPr>
      </w:pPr>
      <w:r>
        <w:rPr>
          <w:rFonts w:ascii="PT Astra Serif" w:hAnsi="PT Astra Serif" w:eastAsia="PT Astra Serif" w:cs="PT Astra Serif"/>
          <w:bCs/>
          <w:sz w:val="24"/>
          <w:szCs w:val="24"/>
          <w:lang w:eastAsia="ru-RU"/>
        </w:rPr>
      </w:r>
      <w:r>
        <w:rPr>
          <w:rFonts w:ascii="PT Astra Serif" w:hAnsi="PT Astra Serif" w:eastAsia="PT Astra Serif" w:cs="PT Astra Serif"/>
          <w:bCs/>
          <w:sz w:val="24"/>
          <w:szCs w:val="24"/>
          <w:lang w:eastAsia="ru-RU"/>
        </w:rPr>
      </w:r>
      <w:r>
        <w:rPr>
          <w:rFonts w:ascii="PT Astra Serif" w:hAnsi="PT Astra Serif" w:cs="PT Astra Serif"/>
          <w:bCs/>
          <w:sz w:val="24"/>
          <w:szCs w:val="24"/>
        </w:rPr>
      </w:r>
    </w:p>
    <w:tbl>
      <w:tblPr>
        <w:tblW w:w="15236" w:type="dxa"/>
        <w:tblInd w:w="-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00" w:firstRow="0" w:lastRow="0" w:firstColumn="0" w:lastColumn="0" w:noHBand="0" w:noVBand="0"/>
      </w:tblPr>
      <w:tblGrid>
        <w:gridCol w:w="458"/>
        <w:gridCol w:w="28"/>
        <w:gridCol w:w="144"/>
        <w:gridCol w:w="1801"/>
        <w:gridCol w:w="74"/>
        <w:gridCol w:w="8127"/>
        <w:gridCol w:w="2551"/>
        <w:gridCol w:w="1985"/>
        <w:gridCol w:w="68"/>
      </w:tblGrid>
      <w:tr>
        <w:tblPrEx/>
        <w:trPr>
          <w:trHeight w:val="745"/>
        </w:trPr>
        <w:tc>
          <w:tcPr>
            <w:gridSpan w:val="2"/>
            <w:tcW w:w="486" w:type="dxa"/>
            <w:textDirection w:val="lrTb"/>
            <w:noWrap w:val="false"/>
          </w:tcPr>
          <w:p>
            <w:pPr>
              <w:ind w:left="57" w:right="57" w:firstLine="540"/>
              <w:jc w:val="both"/>
              <w:spacing w:after="0" w:line="240" w:lineRule="auto"/>
              <w:widowControl w:val="off"/>
              <w:rPr>
                <w:rFonts w:ascii="PT Astra Serif" w:hAnsi="PT Astra Serif" w:cs="PT Astra Serif"/>
                <w:bCs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cs="PT Astra Serif"/>
                <w:bCs/>
                <w:sz w:val="24"/>
                <w:szCs w:val="24"/>
              </w:rPr>
            </w:r>
          </w:p>
          <w:p>
            <w:pPr>
              <w:ind w:left="57" w:right="57" w:firstLine="540"/>
              <w:jc w:val="both"/>
              <w:spacing w:after="0" w:line="240" w:lineRule="auto"/>
              <w:widowControl w:val="off"/>
              <w:rPr>
                <w:rFonts w:ascii="PT Astra Serif" w:hAnsi="PT Astra Serif" w:cs="PT Astra Serif"/>
                <w:bCs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  <w:t xml:space="preserve">№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cs="PT Astra Serif"/>
                <w:bCs/>
                <w:sz w:val="24"/>
                <w:szCs w:val="24"/>
              </w:rPr>
            </w:r>
          </w:p>
          <w:p>
            <w:pPr>
              <w:ind w:left="57" w:right="57"/>
              <w:jc w:val="both"/>
              <w:spacing w:after="0" w:line="240" w:lineRule="auto"/>
              <w:widowControl w:val="off"/>
              <w:rPr>
                <w:rFonts w:ascii="PT Astra Serif" w:hAnsi="PT Astra Serif" w:cs="PT Astra Serif"/>
                <w:bCs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  <w:t xml:space="preserve">№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cs="PT Astra Serif"/>
                <w:bCs/>
                <w:sz w:val="24"/>
                <w:szCs w:val="24"/>
              </w:rPr>
            </w:r>
          </w:p>
        </w:tc>
        <w:tc>
          <w:tcPr>
            <w:gridSpan w:val="2"/>
            <w:tcW w:w="1945" w:type="dxa"/>
            <w:textDirection w:val="lrTb"/>
            <w:noWrap w:val="false"/>
          </w:tcPr>
          <w:p>
            <w:pPr>
              <w:ind w:left="57" w:right="57"/>
              <w:jc w:val="center"/>
              <w:spacing w:after="0" w:line="240" w:lineRule="auto"/>
              <w:widowControl w:val="off"/>
              <w:rPr>
                <w:rFonts w:ascii="PT Astra Serif" w:hAnsi="PT Astra Serif" w:cs="PT Astra Serif"/>
                <w:bCs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  <w:t xml:space="preserve">Идентификаторы категорий (признаков) заявителей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cs="PT Astra Serif"/>
                <w:bCs/>
                <w:sz w:val="24"/>
                <w:szCs w:val="24"/>
              </w:rPr>
            </w:r>
          </w:p>
          <w:p>
            <w:pPr>
              <w:ind w:left="57" w:right="57"/>
              <w:jc w:val="center"/>
              <w:spacing w:after="0" w:line="240" w:lineRule="auto"/>
              <w:widowControl w:val="off"/>
              <w:rPr>
                <w:rFonts w:ascii="PT Astra Serif" w:hAnsi="PT Astra Serif" w:cs="PT Astra Serif"/>
                <w:bCs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cs="PT Astra Serif"/>
                <w:bCs/>
                <w:sz w:val="24"/>
                <w:szCs w:val="24"/>
              </w:rPr>
            </w:r>
          </w:p>
        </w:tc>
        <w:tc>
          <w:tcPr>
            <w:gridSpan w:val="2"/>
            <w:tcW w:w="8201" w:type="dxa"/>
            <w:textDirection w:val="lrTb"/>
            <w:noWrap w:val="false"/>
          </w:tcPr>
          <w:p>
            <w:pPr>
              <w:ind w:left="57" w:right="57"/>
              <w:jc w:val="center"/>
              <w:spacing w:after="0" w:line="240" w:lineRule="auto"/>
              <w:rPr>
                <w:rFonts w:ascii="PT Astra Serif" w:hAnsi="PT Astra Serif" w:cs="PT Astra Serif"/>
                <w:bCs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  <w:t xml:space="preserve">Перечень необходимых для предоставления государственной услуги документов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cs="PT Astra Serif"/>
                <w:bCs/>
                <w:sz w:val="24"/>
                <w:szCs w:val="24"/>
              </w:rPr>
            </w:r>
          </w:p>
          <w:p>
            <w:pPr>
              <w:ind w:left="57" w:right="57"/>
              <w:jc w:val="center"/>
              <w:spacing w:after="0" w:line="240" w:lineRule="auto"/>
              <w:widowControl w:val="off"/>
              <w:rPr>
                <w:rFonts w:ascii="PT Astra Serif" w:hAnsi="PT Astra Serif" w:cs="PT Astra Serif"/>
                <w:bCs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cs="PT Astra Serif"/>
                <w:bCs/>
                <w:sz w:val="24"/>
                <w:szCs w:val="24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ind w:left="57" w:right="57"/>
              <w:jc w:val="center"/>
              <w:spacing w:after="0" w:line="240" w:lineRule="auto"/>
              <w:rPr>
                <w:rFonts w:ascii="PT Astra Serif" w:hAnsi="PT Astra Serif" w:cs="PT Astra Serif"/>
                <w:bCs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  <w:t xml:space="preserve">Способы подачи документов, требования к представлению документов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</w:rPr>
            </w:r>
            <w:r>
              <w:rPr>
                <w:rFonts w:ascii="PT Astra Serif" w:hAnsi="PT Astra Serif" w:cs="PT Astra Serif"/>
                <w:bCs/>
                <w:sz w:val="24"/>
                <w:szCs w:val="24"/>
              </w:rPr>
            </w:r>
          </w:p>
        </w:tc>
        <w:tc>
          <w:tcPr>
            <w:gridSpan w:val="2"/>
            <w:tcW w:w="2053" w:type="dxa"/>
            <w:textDirection w:val="lrTb"/>
            <w:noWrap w:val="false"/>
          </w:tcPr>
          <w:p>
            <w:pPr>
              <w:ind w:left="57" w:right="57"/>
              <w:jc w:val="center"/>
              <w:spacing w:after="0" w:line="240" w:lineRule="auto"/>
              <w:rPr>
                <w:rFonts w:ascii="PT Astra Serif" w:hAnsi="PT Astra Serif" w:cs="PT Astra Serif"/>
                <w:bCs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  <w:t xml:space="preserve">Иные требования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cs="PT Astra Serif"/>
                <w:bCs/>
                <w:sz w:val="24"/>
                <w:szCs w:val="24"/>
              </w:rPr>
            </w:r>
          </w:p>
          <w:p>
            <w:pPr>
              <w:ind w:left="57" w:right="57"/>
              <w:jc w:val="center"/>
              <w:spacing w:after="0" w:line="240" w:lineRule="auto"/>
              <w:widowControl w:val="off"/>
              <w:rPr>
                <w:rFonts w:ascii="PT Astra Serif" w:hAnsi="PT Astra Serif" w:cs="PT Astra Serif"/>
                <w:bCs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cs="PT Astra Serif"/>
                <w:bCs/>
                <w:sz w:val="24"/>
                <w:szCs w:val="24"/>
              </w:rPr>
            </w:r>
          </w:p>
        </w:tc>
      </w:tr>
      <w:tr>
        <w:tblPrEx/>
        <w:trPr>
          <w:trHeight w:val="720"/>
        </w:trPr>
        <w:tc>
          <w:tcPr>
            <w:gridSpan w:val="9"/>
            <w:tcW w:w="15236" w:type="dxa"/>
            <w:textDirection w:val="lrTb"/>
            <w:noWrap w:val="false"/>
          </w:tcPr>
          <w:p>
            <w:pPr>
              <w:ind w:left="57" w:right="57"/>
              <w:jc w:val="both"/>
              <w:spacing w:after="0" w:line="240" w:lineRule="auto"/>
              <w:widowControl w:val="off"/>
              <w:rPr>
                <w:rFonts w:ascii="PT Astra Serif" w:hAnsi="PT Astra Serif" w:cs="PT Astra Serif"/>
                <w:bCs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cs="PT Astra Serif"/>
                <w:bCs/>
                <w:sz w:val="24"/>
                <w:szCs w:val="24"/>
              </w:rPr>
            </w:r>
          </w:p>
        </w:tc>
      </w:tr>
      <w:tr>
        <w:tblPrEx/>
        <w:trPr>
          <w:trHeight w:val="381"/>
        </w:trPr>
        <w:tc>
          <w:tcPr>
            <w:tcW w:w="458" w:type="dxa"/>
            <w:textDirection w:val="lrTb"/>
            <w:noWrap w:val="false"/>
          </w:tcPr>
          <w:p>
            <w:pPr>
              <w:ind w:left="57" w:right="57"/>
              <w:jc w:val="center"/>
              <w:spacing w:after="0" w:line="240" w:lineRule="auto"/>
              <w:widowControl w:val="off"/>
              <w:rPr>
                <w:rFonts w:ascii="PT Astra Serif" w:hAnsi="PT Astra Serif" w:cs="PT Astra Serif"/>
                <w:bCs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cs="PT Astra Serif"/>
                <w:bCs/>
                <w:sz w:val="24"/>
                <w:szCs w:val="24"/>
              </w:rPr>
            </w:r>
          </w:p>
        </w:tc>
        <w:tc>
          <w:tcPr>
            <w:gridSpan w:val="3"/>
            <w:tcW w:w="1973" w:type="dxa"/>
            <w:textDirection w:val="lrTb"/>
            <w:noWrap w:val="false"/>
          </w:tcPr>
          <w:p>
            <w:pPr>
              <w:ind w:left="57" w:right="57"/>
              <w:jc w:val="both"/>
              <w:spacing w:after="0" w:line="240" w:lineRule="auto"/>
              <w:widowControl w:val="off"/>
              <w:rPr>
                <w:rFonts w:ascii="PT Astra Serif" w:hAnsi="PT Astra Serif" w:cs="PT Astra Serif"/>
                <w:bCs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  <w:t xml:space="preserve">1А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cs="PT Astra Serif"/>
                <w:bCs/>
                <w:sz w:val="24"/>
                <w:szCs w:val="24"/>
              </w:rPr>
            </w:r>
          </w:p>
        </w:tc>
        <w:tc>
          <w:tcPr>
            <w:gridSpan w:val="2"/>
            <w:tcW w:w="8201" w:type="dxa"/>
            <w:textDirection w:val="lrTb"/>
            <w:noWrap w:val="false"/>
          </w:tcPr>
          <w:p>
            <w:pPr>
              <w:ind w:left="57" w:right="57"/>
              <w:jc w:val="both"/>
              <w:spacing w:after="0" w:line="240" w:lineRule="auto"/>
              <w:widowControl w:val="off"/>
              <w:rPr>
                <w:rFonts w:ascii="PT Astra Serif" w:hAnsi="PT Astra Serif" w:cs="PT Astra Serif"/>
                <w:bCs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  <w:t xml:space="preserve">Заявление о предоставлении муниципальной услуги – Образец №1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cs="PT Astra Serif"/>
                <w:bCs/>
                <w:sz w:val="24"/>
                <w:szCs w:val="24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ЕПГУ, ПГУ ЛО, МФЦ, ПС, Л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  <w:tc>
          <w:tcPr>
            <w:gridSpan w:val="2"/>
            <w:tcW w:w="2053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[Все], Д(1)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</w:tr>
      <w:tr>
        <w:tblPrEx/>
        <w:trPr>
          <w:trHeight w:val="381"/>
        </w:trPr>
        <w:tc>
          <w:tcPr>
            <w:tcW w:w="458" w:type="dxa"/>
            <w:textDirection w:val="lrTb"/>
            <w:noWrap w:val="false"/>
          </w:tcPr>
          <w:p>
            <w:pPr>
              <w:ind w:left="57" w:right="57"/>
              <w:jc w:val="center"/>
              <w:spacing w:after="0" w:line="240" w:lineRule="auto"/>
              <w:widowControl w:val="off"/>
              <w:rPr>
                <w:rFonts w:ascii="PT Astra Serif" w:hAnsi="PT Astra Serif" w:cs="PT Astra Serif"/>
                <w:bCs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cs="PT Astra Serif"/>
                <w:bCs/>
                <w:sz w:val="24"/>
                <w:szCs w:val="24"/>
              </w:rPr>
            </w:r>
          </w:p>
        </w:tc>
        <w:tc>
          <w:tcPr>
            <w:gridSpan w:val="3"/>
            <w:tcW w:w="1973" w:type="dxa"/>
            <w:textDirection w:val="lrTb"/>
            <w:noWrap w:val="false"/>
          </w:tcPr>
          <w:p>
            <w:pPr>
              <w:ind w:left="57" w:right="57"/>
              <w:jc w:val="both"/>
              <w:spacing w:after="0" w:line="240" w:lineRule="auto"/>
              <w:widowControl w:val="off"/>
              <w:rPr>
                <w:rFonts w:ascii="PT Astra Serif" w:hAnsi="PT Astra Serif" w:cs="PT Astra Serif"/>
                <w:bCs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  <w:t xml:space="preserve">1А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cs="PT Astra Serif"/>
                <w:bCs/>
                <w:sz w:val="24"/>
                <w:szCs w:val="24"/>
              </w:rPr>
            </w:r>
          </w:p>
        </w:tc>
        <w:tc>
          <w:tcPr>
            <w:gridSpan w:val="2"/>
            <w:tcW w:w="8201" w:type="dxa"/>
            <w:textDirection w:val="lrTb"/>
            <w:noWrap w:val="false"/>
          </w:tcPr>
          <w:p>
            <w:pPr>
              <w:ind w:left="57" w:right="57"/>
              <w:jc w:val="both"/>
              <w:spacing w:after="0" w:line="240" w:lineRule="auto"/>
              <w:widowControl w:val="off"/>
              <w:rPr>
                <w:rFonts w:ascii="PT Astra Serif" w:hAnsi="PT Astra Serif" w:cs="PT Astra Serif"/>
                <w:bCs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  <w:t xml:space="preserve">Документ, удостоверяющий 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  <w:t xml:space="preserve">личность заявителя: документы, удостоверяющие личность гражданина Российской Федерации, в том числе военнослужащего, а также документы, удостоверяющие личность иностранного гражданина, лица без гражданства, включая вид на жительство и удостоверение беженца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cs="PT Astra Serif"/>
                <w:bCs/>
                <w:sz w:val="24"/>
                <w:szCs w:val="24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ЕПГУ, ПГУ ЛО, МФЦ, ПС, Л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  <w:tc>
          <w:tcPr>
            <w:gridSpan w:val="2"/>
            <w:tcW w:w="2053" w:type="dxa"/>
            <w:textDirection w:val="lrTb"/>
            <w:noWrap w:val="false"/>
          </w:tcPr>
          <w:p>
            <w:pPr>
              <w:ind w:left="57" w:right="57"/>
              <w:jc w:val="both"/>
              <w:rPr>
                <w:rFonts w:ascii="PT Astra Serif" w:hAnsi="PT Astra Serif" w:cs="PT Astra Serif"/>
                <w:sz w:val="24"/>
                <w:szCs w:val="24"/>
              </w:rPr>
              <w:outlineLvl w:val="0"/>
              <w:suppressLineNumbers w:val="0"/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[Все], Д(1)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</w:tr>
      <w:tr>
        <w:tblPrEx/>
        <w:trPr>
          <w:trHeight w:val="381"/>
        </w:trPr>
        <w:tc>
          <w:tcPr>
            <w:tcW w:w="458" w:type="dxa"/>
            <w:textDirection w:val="lrTb"/>
            <w:noWrap w:val="false"/>
          </w:tcPr>
          <w:p>
            <w:pPr>
              <w:ind w:left="57" w:right="57"/>
              <w:jc w:val="center"/>
              <w:spacing w:after="0" w:line="240" w:lineRule="auto"/>
              <w:widowControl w:val="off"/>
              <w:rPr>
                <w:rFonts w:ascii="PT Astra Serif" w:hAnsi="PT Astra Serif" w:cs="PT Astra Serif"/>
                <w:bCs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cs="PT Astra Serif"/>
                <w:bCs/>
                <w:sz w:val="24"/>
                <w:szCs w:val="24"/>
              </w:rPr>
            </w:r>
          </w:p>
        </w:tc>
        <w:tc>
          <w:tcPr>
            <w:gridSpan w:val="3"/>
            <w:tcW w:w="1973" w:type="dxa"/>
            <w:textDirection w:val="lrTb"/>
            <w:noWrap w:val="false"/>
          </w:tcPr>
          <w:p>
            <w:pPr>
              <w:ind w:left="57" w:right="57"/>
              <w:jc w:val="both"/>
              <w:spacing w:after="0" w:line="240" w:lineRule="auto"/>
              <w:widowControl w:val="off"/>
              <w:rPr>
                <w:rFonts w:ascii="PT Astra Serif" w:hAnsi="PT Astra Serif" w:cs="PT Astra Serif"/>
                <w:bCs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  <w:t xml:space="preserve">1А (Пз)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cs="PT Astra Serif"/>
                <w:bCs/>
                <w:sz w:val="24"/>
                <w:szCs w:val="24"/>
              </w:rPr>
            </w:r>
          </w:p>
        </w:tc>
        <w:tc>
          <w:tcPr>
            <w:gridSpan w:val="2"/>
            <w:tcW w:w="8201" w:type="dxa"/>
            <w:textDirection w:val="lrTb"/>
            <w:noWrap w:val="false"/>
          </w:tcPr>
          <w:p>
            <w:pPr>
              <w:ind w:left="57" w:right="57"/>
              <w:jc w:val="both"/>
              <w:spacing w:after="0" w:line="240" w:lineRule="auto"/>
              <w:widowControl w:val="off"/>
              <w:rPr>
                <w:rFonts w:ascii="PT Astra Serif" w:hAnsi="PT Astra Serif" w:cs="PT Astra Serif"/>
                <w:bCs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  <w:t xml:space="preserve">Документ, удостоверяющий право (полномочия) представителя, если с заявлением обращается представитель заявителя.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cs="PT Astra Serif"/>
                <w:bCs/>
                <w:sz w:val="24"/>
                <w:szCs w:val="24"/>
              </w:rPr>
            </w:r>
          </w:p>
          <w:p>
            <w:pPr>
              <w:ind w:left="57" w:right="57"/>
              <w:jc w:val="both"/>
              <w:spacing w:after="0" w:line="240" w:lineRule="auto"/>
              <w:widowControl w:val="off"/>
              <w:rPr>
                <w:rFonts w:ascii="PT Astra Serif" w:hAnsi="PT Astra Serif" w:cs="PT Astra Serif"/>
                <w:bCs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  <w:t xml:space="preserve">Представитель заявителя дополнительно представляет документ, 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  <w:t xml:space="preserve">удостоверяющий личность, и документ, оформленный в соответствии с действующим законодательством, подтверждающий наличие у представителя права действовать от лица заявителя и определяющий условия и границы реализации права представит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  <w:t xml:space="preserve">еля на получение муниципальной услуги (необходимо указать тип доверенности: доверенность, удостоверенную нотариально, либо главой местной администрации поселения и специально уполномоченным должностным лицом местного самоуправления поселения или главой мес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  <w:t xml:space="preserve">тной администрации муниципального района и специально уполномоченным должностным лицом местного самоуправления муниципального района (в случае если в поселении или расположенном на межселенной территории населенном пункте нет нотариуса), либо консульским д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  <w:t xml:space="preserve">олжностным лицом, уполномоченным на совершение этих действий; доверенность, удостоверенную в соответствии с пунктом 2 статьи 185.1 Гражданского кодекса Российской Федерации и являющуюся приравненной к нотариальной; доверенность в простой письменной форме).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cs="PT Astra Serif"/>
                <w:bCs/>
                <w:sz w:val="24"/>
                <w:szCs w:val="24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ЕПГУ, ПГУ ЛО, МФЦ, ПС, Л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  <w:tc>
          <w:tcPr>
            <w:gridSpan w:val="2"/>
            <w:tcW w:w="2053" w:type="dxa"/>
            <w:textDirection w:val="lrTb"/>
            <w:noWrap w:val="false"/>
          </w:tcPr>
          <w:p>
            <w:pPr>
              <w:ind w:left="57" w:right="57"/>
              <w:jc w:val="both"/>
              <w:rPr>
                <w:rFonts w:ascii="PT Astra Serif" w:hAnsi="PT Astra Serif" w:cs="PT Astra Serif"/>
                <w:sz w:val="24"/>
                <w:szCs w:val="24"/>
              </w:rPr>
              <w:outlineLvl w:val="0"/>
              <w:suppressLineNumbers w:val="0"/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[Все], Д(1)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</w:tr>
      <w:tr>
        <w:tblPrEx/>
        <w:trPr>
          <w:trHeight w:val="495"/>
        </w:trPr>
        <w:tc>
          <w:tcPr>
            <w:tcW w:w="458" w:type="dxa"/>
            <w:textDirection w:val="lrTb"/>
            <w:noWrap w:val="false"/>
          </w:tcPr>
          <w:p>
            <w:pPr>
              <w:ind w:left="57" w:right="57"/>
              <w:jc w:val="center"/>
              <w:spacing w:after="0" w:line="240" w:lineRule="auto"/>
              <w:widowControl w:val="off"/>
              <w:rPr>
                <w:rFonts w:ascii="PT Astra Serif" w:hAnsi="PT Astra Serif" w:cs="PT Astra Serif"/>
                <w:bCs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cs="PT Astra Serif"/>
                <w:bCs/>
                <w:sz w:val="24"/>
                <w:szCs w:val="24"/>
              </w:rPr>
            </w:r>
          </w:p>
        </w:tc>
        <w:tc>
          <w:tcPr>
            <w:gridSpan w:val="3"/>
            <w:tcW w:w="1973" w:type="dxa"/>
            <w:textDirection w:val="lrTb"/>
            <w:noWrap w:val="false"/>
          </w:tcPr>
          <w:p>
            <w:pPr>
              <w:ind w:left="57" w:right="57"/>
              <w:jc w:val="both"/>
              <w:spacing w:after="0" w:line="240" w:lineRule="auto"/>
              <w:widowControl w:val="off"/>
              <w:rPr>
                <w:rFonts w:ascii="PT Astra Serif" w:hAnsi="PT Astra Serif" w:cs="PT Astra Serif"/>
                <w:bCs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  <w:t xml:space="preserve">1А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cs="PT Astra Serif"/>
                <w:bCs/>
                <w:sz w:val="24"/>
                <w:szCs w:val="24"/>
              </w:rPr>
            </w:r>
          </w:p>
        </w:tc>
        <w:tc>
          <w:tcPr>
            <w:gridSpan w:val="2"/>
            <w:tcW w:w="8201" w:type="dxa"/>
            <w:textDirection w:val="lrTb"/>
            <w:noWrap w:val="false"/>
          </w:tcPr>
          <w:p>
            <w:pPr>
              <w:ind w:left="57" w:right="57"/>
              <w:jc w:val="both"/>
              <w:spacing w:after="0" w:line="240" w:lineRule="auto"/>
              <w:widowControl w:val="off"/>
              <w:rPr>
                <w:rFonts w:ascii="PT Astra Serif" w:hAnsi="PT Astra Serif" w:cs="PT Astra Serif"/>
                <w:bCs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  <w:t xml:space="preserve">сведения о составе се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  <w:t xml:space="preserve">мьи и совместно проживающих в деприватизируемом жилом помещении гражданах, а также о гражданах, не проживающих в данном жилом помещении, но не утративших право пользования данным жилым помещением, предоставляются по форме согласно Образцу № 2 к регламенту;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cs="PT Astra Serif"/>
                <w:bCs/>
                <w:sz w:val="24"/>
                <w:szCs w:val="24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ЕПГУ, ПГУ ЛО, МФЦ, ПС, Л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  <w:tc>
          <w:tcPr>
            <w:gridSpan w:val="2"/>
            <w:tcW w:w="2053" w:type="dxa"/>
            <w:textDirection w:val="lrTb"/>
            <w:noWrap w:val="false"/>
          </w:tcPr>
          <w:p>
            <w:pPr>
              <w:ind w:left="57" w:right="57"/>
              <w:jc w:val="both"/>
              <w:rPr>
                <w:rFonts w:ascii="PT Astra Serif" w:hAnsi="PT Astra Serif" w:cs="PT Astra Serif"/>
                <w:sz w:val="24"/>
                <w:szCs w:val="24"/>
              </w:rPr>
              <w:outlineLvl w:val="0"/>
              <w:suppressLineNumbers w:val="0"/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[Все], Д(1)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</w:tr>
      <w:tr>
        <w:tblPrEx/>
        <w:trPr>
          <w:trHeight w:val="495"/>
        </w:trPr>
        <w:tc>
          <w:tcPr>
            <w:tcW w:w="458" w:type="dxa"/>
            <w:textDirection w:val="lrTb"/>
            <w:noWrap w:val="false"/>
          </w:tcPr>
          <w:p>
            <w:pPr>
              <w:ind w:left="57" w:right="57"/>
              <w:jc w:val="center"/>
              <w:spacing w:after="0" w:line="240" w:lineRule="auto"/>
              <w:widowControl w:val="off"/>
              <w:rPr>
                <w:rFonts w:ascii="PT Astra Serif" w:hAnsi="PT Astra Serif" w:cs="PT Astra Serif"/>
                <w:bCs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  <w:t xml:space="preserve">3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cs="PT Astra Serif"/>
                <w:bCs/>
                <w:sz w:val="24"/>
                <w:szCs w:val="24"/>
              </w:rPr>
            </w:r>
          </w:p>
        </w:tc>
        <w:tc>
          <w:tcPr>
            <w:gridSpan w:val="3"/>
            <w:tcW w:w="1973" w:type="dxa"/>
            <w:textDirection w:val="lrTb"/>
            <w:noWrap w:val="false"/>
          </w:tcPr>
          <w:p>
            <w:pPr>
              <w:ind w:left="57" w:right="57"/>
              <w:jc w:val="both"/>
              <w:spacing w:after="0" w:line="240" w:lineRule="auto"/>
              <w:widowControl w:val="off"/>
              <w:rPr>
                <w:rFonts w:ascii="PT Astra Serif" w:hAnsi="PT Astra Serif" w:cs="PT Astra Serif"/>
                <w:bCs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  <w:t xml:space="preserve">1А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cs="PT Astra Serif"/>
                <w:bCs/>
                <w:sz w:val="24"/>
                <w:szCs w:val="24"/>
              </w:rPr>
            </w:r>
          </w:p>
        </w:tc>
        <w:tc>
          <w:tcPr>
            <w:gridSpan w:val="2"/>
            <w:tcW w:w="8201" w:type="dxa"/>
            <w:textDirection w:val="lrTb"/>
            <w:noWrap w:val="false"/>
          </w:tcPr>
          <w:p>
            <w:pPr>
              <w:ind w:left="57" w:right="57"/>
              <w:jc w:val="both"/>
              <w:spacing w:after="0" w:line="240" w:lineRule="auto"/>
              <w:widowControl w:val="off"/>
              <w:rPr>
                <w:rFonts w:ascii="PT Astra Serif" w:hAnsi="PT Astra Serif" w:cs="PT Astra Serif"/>
                <w:bCs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  <w:t xml:space="preserve">согласие 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  <w:t xml:space="preserve">родителей (усыновителей), попечителей и органов опеки и попечительства на деприватизацию жилого помещения (в случае деприватизации жилых помещений, в которых собственниками являются несовершеннолетние в возрасте до 14 лет, от 14 до 18 лет, недееспособные);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cs="PT Astra Serif"/>
                <w:bCs/>
                <w:sz w:val="24"/>
                <w:szCs w:val="24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ЕПГУ, ПГУ ЛО, МФЦ, ПС, Л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  <w:tc>
          <w:tcPr>
            <w:gridSpan w:val="2"/>
            <w:tcW w:w="2053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[Все], Д(1)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cs="PT Astra Serif"/>
              </w:rPr>
            </w:r>
          </w:p>
        </w:tc>
      </w:tr>
      <w:tr>
        <w:tblPrEx/>
        <w:trPr>
          <w:trHeight w:val="495"/>
        </w:trPr>
        <w:tc>
          <w:tcPr>
            <w:tcW w:w="458" w:type="dxa"/>
            <w:textDirection w:val="lrTb"/>
            <w:noWrap w:val="false"/>
          </w:tcPr>
          <w:p>
            <w:pPr>
              <w:ind w:left="57" w:right="57"/>
              <w:jc w:val="center"/>
              <w:spacing w:after="0" w:line="240" w:lineRule="auto"/>
              <w:widowControl w:val="off"/>
              <w:rPr>
                <w:rFonts w:ascii="PT Astra Serif" w:hAnsi="PT Astra Serif" w:cs="PT Astra Serif"/>
                <w:bCs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  <w:t xml:space="preserve">4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cs="PT Astra Serif"/>
                <w:bCs/>
                <w:sz w:val="24"/>
                <w:szCs w:val="24"/>
              </w:rPr>
            </w:r>
          </w:p>
        </w:tc>
        <w:tc>
          <w:tcPr>
            <w:gridSpan w:val="3"/>
            <w:tcW w:w="1973" w:type="dxa"/>
            <w:textDirection w:val="lrTb"/>
            <w:noWrap w:val="false"/>
          </w:tcPr>
          <w:p>
            <w:pPr>
              <w:ind w:left="57" w:right="57"/>
              <w:jc w:val="both"/>
              <w:spacing w:after="0" w:line="240" w:lineRule="auto"/>
              <w:widowControl w:val="off"/>
              <w:rPr>
                <w:rFonts w:ascii="PT Astra Serif" w:hAnsi="PT Astra Serif" w:cs="PT Astra Serif"/>
                <w:bCs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  <w:t xml:space="preserve">1А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cs="PT Astra Serif"/>
                <w:bCs/>
                <w:sz w:val="24"/>
                <w:szCs w:val="24"/>
              </w:rPr>
            </w:r>
          </w:p>
        </w:tc>
        <w:tc>
          <w:tcPr>
            <w:gridSpan w:val="2"/>
            <w:tcW w:w="8201" w:type="dxa"/>
            <w:textDirection w:val="lrTb"/>
            <w:noWrap w:val="false"/>
          </w:tcPr>
          <w:p>
            <w:pPr>
              <w:ind w:left="57" w:right="57"/>
              <w:jc w:val="both"/>
              <w:spacing w:after="0" w:line="240" w:lineRule="auto"/>
              <w:widowControl w:val="off"/>
              <w:rPr>
                <w:rFonts w:ascii="PT Astra Serif" w:hAnsi="PT Astra Serif" w:cs="PT Astra Serif"/>
                <w:bCs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  <w:t xml:space="preserve">нотариально удостоверенное согласие на передачу жилого помещения в муниципальную собственность (предоставляется при наличии нескольких собственников приватизированного жилого помещения);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cs="PT Astra Serif"/>
                <w:bCs/>
                <w:sz w:val="24"/>
                <w:szCs w:val="24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ЕПГУ, ПГУ ЛО, МФЦ, ПС, Л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  <w:tc>
          <w:tcPr>
            <w:gridSpan w:val="2"/>
            <w:tcW w:w="2053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[Все], Д(1)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cs="PT Astra Serif"/>
              </w:rPr>
            </w:r>
          </w:p>
        </w:tc>
      </w:tr>
      <w:tr>
        <w:tblPrEx/>
        <w:trPr>
          <w:trHeight w:val="495"/>
        </w:trPr>
        <w:tc>
          <w:tcPr>
            <w:tcW w:w="458" w:type="dxa"/>
            <w:textDirection w:val="lrTb"/>
            <w:noWrap w:val="false"/>
          </w:tcPr>
          <w:p>
            <w:pPr>
              <w:ind w:left="57" w:right="57"/>
              <w:jc w:val="center"/>
              <w:spacing w:after="0" w:line="240" w:lineRule="auto"/>
              <w:widowControl w:val="off"/>
              <w:rPr>
                <w:rFonts w:ascii="PT Astra Serif" w:hAnsi="PT Astra Serif" w:cs="PT Astra Serif"/>
                <w:bCs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  <w:t xml:space="preserve">5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cs="PT Astra Serif"/>
                <w:bCs/>
                <w:sz w:val="24"/>
                <w:szCs w:val="24"/>
              </w:rPr>
            </w:r>
          </w:p>
        </w:tc>
        <w:tc>
          <w:tcPr>
            <w:gridSpan w:val="3"/>
            <w:tcW w:w="1973" w:type="dxa"/>
            <w:textDirection w:val="lrTb"/>
            <w:noWrap w:val="false"/>
          </w:tcPr>
          <w:p>
            <w:pPr>
              <w:ind w:left="57" w:right="57"/>
              <w:jc w:val="both"/>
              <w:spacing w:after="0" w:line="240" w:lineRule="auto"/>
              <w:widowControl w:val="off"/>
              <w:rPr>
                <w:rFonts w:ascii="PT Astra Serif" w:hAnsi="PT Astra Serif" w:cs="PT Astra Serif"/>
                <w:bCs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  <w:t xml:space="preserve">1А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cs="PT Astra Serif"/>
                <w:bCs/>
                <w:sz w:val="24"/>
                <w:szCs w:val="24"/>
              </w:rPr>
            </w:r>
          </w:p>
        </w:tc>
        <w:tc>
          <w:tcPr>
            <w:gridSpan w:val="2"/>
            <w:tcW w:w="8201" w:type="dxa"/>
            <w:textDirection w:val="lrTb"/>
            <w:noWrap w:val="false"/>
          </w:tcPr>
          <w:p>
            <w:pPr>
              <w:ind w:left="57" w:right="57"/>
              <w:jc w:val="both"/>
              <w:spacing w:after="0" w:line="240" w:lineRule="auto"/>
              <w:widowControl w:val="off"/>
              <w:rPr>
                <w:rFonts w:ascii="PT Astra Serif" w:hAnsi="PT Astra Serif" w:cs="PT Astra Serif"/>
                <w:bCs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  <w:t xml:space="preserve">свидетельство об усыновлении, выданное органами ЗАГС или консульскими учреждениями Российской Федерации (предоставляется в случае наличия данного факта);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cs="PT Astra Serif"/>
                <w:bCs/>
                <w:sz w:val="24"/>
                <w:szCs w:val="24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ЕПГУ, ПГУ ЛО, МФЦ, ПС, Л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  <w:tc>
          <w:tcPr>
            <w:gridSpan w:val="2"/>
            <w:tcW w:w="2053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[Все], Д(1)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cs="PT Astra Serif"/>
              </w:rPr>
            </w:r>
          </w:p>
        </w:tc>
      </w:tr>
      <w:tr>
        <w:tblPrEx/>
        <w:trPr>
          <w:trHeight w:val="1146"/>
        </w:trPr>
        <w:tc>
          <w:tcPr>
            <w:gridSpan w:val="9"/>
            <w:tcW w:w="15236" w:type="dxa"/>
            <w:textDirection w:val="lrTb"/>
            <w:noWrap w:val="false"/>
          </w:tcPr>
          <w:p>
            <w:pPr>
              <w:ind w:left="57" w:right="57"/>
              <w:jc w:val="both"/>
              <w:spacing w:after="0" w:line="240" w:lineRule="auto"/>
              <w:widowControl w:val="off"/>
              <w:rPr>
                <w:rFonts w:ascii="PT Astra Serif" w:hAnsi="PT Astra Serif" w:cs="PT Astra Serif"/>
                <w:bCs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  <w:t xml:space="preserve">Исчерпывающий перечень документов, необходимых в соответствии 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  <w:t xml:space="preserve">с законодательными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cs="PT Astra Serif"/>
                <w:bCs/>
                <w:sz w:val="24"/>
                <w:szCs w:val="24"/>
              </w:rPr>
            </w:r>
          </w:p>
        </w:tc>
      </w:tr>
      <w:tr>
        <w:tblPrEx/>
        <w:trPr>
          <w:gridAfter w:val="1"/>
          <w:trHeight w:val="857"/>
        </w:trPr>
        <w:tc>
          <w:tcPr>
            <w:gridSpan w:val="3"/>
            <w:tcW w:w="630" w:type="dxa"/>
            <w:textDirection w:val="lrTb"/>
            <w:noWrap w:val="false"/>
          </w:tcPr>
          <w:p>
            <w:pPr>
              <w:ind w:left="57" w:right="57"/>
              <w:jc w:val="both"/>
              <w:spacing w:after="0" w:line="240" w:lineRule="auto"/>
              <w:widowControl w:val="off"/>
              <w:rPr>
                <w:rFonts w:ascii="PT Astra Serif" w:hAnsi="PT Astra Serif" w:cs="PT Astra Serif"/>
                <w:bCs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cs="PT Astra Serif"/>
                <w:bCs/>
                <w:sz w:val="24"/>
                <w:szCs w:val="24"/>
              </w:rPr>
            </w:r>
          </w:p>
        </w:tc>
        <w:tc>
          <w:tcPr>
            <w:gridSpan w:val="2"/>
            <w:tcW w:w="1875" w:type="dxa"/>
            <w:textDirection w:val="lrTb"/>
            <w:noWrap w:val="false"/>
          </w:tcPr>
          <w:p>
            <w:pPr>
              <w:ind w:left="57" w:right="57"/>
              <w:jc w:val="both"/>
              <w:spacing w:after="0" w:line="240" w:lineRule="auto"/>
              <w:widowControl w:val="off"/>
              <w:rPr>
                <w:rFonts w:ascii="PT Astra Serif" w:hAnsi="PT Astra Serif" w:cs="PT Astra Serif"/>
                <w:bCs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  <w:t xml:space="preserve">1А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cs="PT Astra Serif"/>
                <w:bCs/>
                <w:sz w:val="24"/>
                <w:szCs w:val="24"/>
              </w:rPr>
            </w:r>
          </w:p>
        </w:tc>
        <w:tc>
          <w:tcPr>
            <w:tcW w:w="8127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сведения из ЕГРН об основных характеристиках и зарегистрированных правах на объект недвижимости (жилое помещение), передаваемое в муниципальную собственность;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cs="PT Astra Serif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ЕПГУ, ПГУ ЛО, МФЦ, ПС, Л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ind w:left="57" w:right="57"/>
              <w:jc w:val="both"/>
              <w:rPr>
                <w:rFonts w:ascii="PT Astra Serif" w:hAnsi="PT Astra Serif" w:cs="PT Astra Serif"/>
                <w:sz w:val="24"/>
                <w:szCs w:val="24"/>
              </w:rPr>
              <w:outlineLvl w:val="0"/>
              <w:suppressLineNumbers w:val="0"/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[Все], Д(1)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</w:tr>
      <w:tr>
        <w:tblPrEx/>
        <w:trPr>
          <w:gridAfter w:val="1"/>
          <w:trHeight w:val="689"/>
        </w:trPr>
        <w:tc>
          <w:tcPr>
            <w:gridSpan w:val="3"/>
            <w:tcW w:w="630" w:type="dxa"/>
            <w:textDirection w:val="lrTb"/>
            <w:noWrap w:val="false"/>
          </w:tcPr>
          <w:p>
            <w:pPr>
              <w:ind w:left="57" w:right="57"/>
              <w:jc w:val="both"/>
              <w:spacing w:after="0" w:line="240" w:lineRule="auto"/>
              <w:widowControl w:val="off"/>
              <w:rPr>
                <w:rFonts w:ascii="PT Astra Serif" w:hAnsi="PT Astra Serif" w:cs="PT Astra Serif"/>
                <w:bCs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cs="PT Astra Serif"/>
                <w:bCs/>
                <w:sz w:val="24"/>
                <w:szCs w:val="24"/>
              </w:rPr>
            </w:r>
          </w:p>
        </w:tc>
        <w:tc>
          <w:tcPr>
            <w:gridSpan w:val="2"/>
            <w:tcW w:w="1875" w:type="dxa"/>
            <w:textDirection w:val="lrTb"/>
            <w:noWrap w:val="false"/>
          </w:tcPr>
          <w:p>
            <w:pPr>
              <w:ind w:left="57" w:right="57"/>
              <w:jc w:val="both"/>
              <w:spacing w:after="0" w:line="240" w:lineRule="auto"/>
              <w:widowControl w:val="off"/>
              <w:rPr>
                <w:rFonts w:ascii="PT Astra Serif" w:hAnsi="PT Astra Serif" w:cs="PT Astra Serif"/>
                <w:bCs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  <w:t xml:space="preserve">1А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cs="PT Astra Serif"/>
                <w:bCs/>
                <w:sz w:val="24"/>
                <w:szCs w:val="24"/>
              </w:rPr>
            </w:r>
          </w:p>
        </w:tc>
        <w:tc>
          <w:tcPr>
            <w:tcW w:w="8127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сведения из ЕГРН о правах отдельного лица на имевшиеся (имеющиеся) у него объекты недвижимости на территории Российской Федерации;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cs="PT Astra Serif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ЕПГУ, ПГУ ЛО, МФЦ, ПС, Л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ind w:left="57" w:right="57"/>
              <w:jc w:val="both"/>
              <w:rPr>
                <w:rFonts w:ascii="PT Astra Serif" w:hAnsi="PT Astra Serif" w:cs="PT Astra Serif"/>
                <w:sz w:val="24"/>
                <w:szCs w:val="24"/>
              </w:rPr>
              <w:outlineLvl w:val="0"/>
              <w:suppressLineNumbers w:val="0"/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[Все], Д(1)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</w:tr>
      <w:tr>
        <w:tblPrEx/>
        <w:trPr>
          <w:gridAfter w:val="1"/>
          <w:trHeight w:val="545"/>
        </w:trPr>
        <w:tc>
          <w:tcPr>
            <w:gridSpan w:val="3"/>
            <w:tcW w:w="630" w:type="dxa"/>
            <w:textDirection w:val="lrTb"/>
            <w:noWrap w:val="false"/>
          </w:tcPr>
          <w:p>
            <w:pPr>
              <w:ind w:left="57" w:right="57"/>
              <w:jc w:val="both"/>
              <w:spacing w:after="0" w:line="240" w:lineRule="auto"/>
              <w:widowControl w:val="off"/>
              <w:rPr>
                <w:rFonts w:ascii="PT Astra Serif" w:hAnsi="PT Astra Serif" w:cs="PT Astra Serif"/>
                <w:bCs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  <w:t xml:space="preserve">3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cs="PT Astra Serif"/>
                <w:bCs/>
                <w:sz w:val="24"/>
                <w:szCs w:val="24"/>
              </w:rPr>
            </w:r>
          </w:p>
        </w:tc>
        <w:tc>
          <w:tcPr>
            <w:gridSpan w:val="2"/>
            <w:tcW w:w="1875" w:type="dxa"/>
            <w:textDirection w:val="lrTb"/>
            <w:noWrap w:val="false"/>
          </w:tcPr>
          <w:p>
            <w:pPr>
              <w:ind w:left="57" w:right="57"/>
              <w:jc w:val="both"/>
              <w:spacing w:after="0" w:line="240" w:lineRule="auto"/>
              <w:widowControl w:val="off"/>
              <w:rPr>
                <w:rFonts w:ascii="PT Astra Serif" w:hAnsi="PT Astra Serif" w:cs="PT Astra Serif"/>
                <w:bCs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  <w:t xml:space="preserve">1А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cs="PT Astra Serif"/>
                <w:bCs/>
                <w:sz w:val="24"/>
                <w:szCs w:val="24"/>
              </w:rPr>
            </w:r>
          </w:p>
        </w:tc>
        <w:tc>
          <w:tcPr>
            <w:tcW w:w="8127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договор на передачу в собственность жилого помещения;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cs="PT Astra Serif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ЕПГУ, ПГУ ЛО, МФЦ, ПС, Л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ind w:left="57" w:right="57"/>
              <w:jc w:val="both"/>
              <w:rPr>
                <w:rFonts w:ascii="PT Astra Serif" w:hAnsi="PT Astra Serif" w:cs="PT Astra Serif"/>
                <w:sz w:val="24"/>
                <w:szCs w:val="24"/>
              </w:rPr>
              <w:outlineLvl w:val="0"/>
              <w:suppressLineNumbers w:val="0"/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[Все], Д(1)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</w:tr>
      <w:tr>
        <w:tblPrEx/>
        <w:trPr>
          <w:gridAfter w:val="1"/>
          <w:trHeight w:val="685"/>
        </w:trPr>
        <w:tc>
          <w:tcPr>
            <w:gridSpan w:val="3"/>
            <w:tcW w:w="630" w:type="dxa"/>
            <w:textDirection w:val="lrTb"/>
            <w:noWrap w:val="false"/>
          </w:tcPr>
          <w:p>
            <w:pPr>
              <w:ind w:left="57" w:right="57"/>
              <w:jc w:val="both"/>
              <w:spacing w:after="0" w:line="240" w:lineRule="auto"/>
              <w:widowControl w:val="off"/>
              <w:rPr>
                <w:rFonts w:ascii="PT Astra Serif" w:hAnsi="PT Astra Serif" w:cs="PT Astra Serif"/>
                <w:bCs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  <w:t xml:space="preserve">4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cs="PT Astra Serif"/>
                <w:bCs/>
                <w:sz w:val="24"/>
                <w:szCs w:val="24"/>
              </w:rPr>
            </w:r>
          </w:p>
        </w:tc>
        <w:tc>
          <w:tcPr>
            <w:gridSpan w:val="2"/>
            <w:tcW w:w="1875" w:type="dxa"/>
            <w:textDirection w:val="lrTb"/>
            <w:noWrap w:val="false"/>
          </w:tcPr>
          <w:p>
            <w:pPr>
              <w:ind w:left="57" w:right="57"/>
              <w:jc w:val="both"/>
              <w:spacing w:after="0" w:line="240" w:lineRule="auto"/>
              <w:widowControl w:val="off"/>
              <w:rPr>
                <w:rFonts w:ascii="PT Astra Serif" w:hAnsi="PT Astra Serif" w:cs="PT Astra Serif"/>
                <w:bCs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  <w:t xml:space="preserve">1А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cs="PT Astra Serif"/>
                <w:bCs/>
                <w:sz w:val="24"/>
                <w:szCs w:val="24"/>
              </w:rPr>
            </w:r>
          </w:p>
        </w:tc>
        <w:tc>
          <w:tcPr>
            <w:tcW w:w="8127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документ о государственной регистрации актов гражданского состояния.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cs="PT Astra Serif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ЕПГУ, ПГУ ЛО, МФЦ, ПС, Л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ind w:left="57" w:right="57"/>
              <w:jc w:val="both"/>
              <w:rPr>
                <w:rFonts w:ascii="PT Astra Serif" w:hAnsi="PT Astra Serif" w:cs="PT Astra Serif"/>
                <w:sz w:val="24"/>
                <w:szCs w:val="24"/>
              </w:rPr>
              <w:outlineLvl w:val="0"/>
              <w:suppressLineNumbers w:val="0"/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[Все], Д(1)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</w:tr>
    </w:tbl>
    <w:p>
      <w:pPr>
        <w:ind w:firstLine="567"/>
        <w:jc w:val="both"/>
        <w:spacing w:after="0" w:line="240" w:lineRule="auto"/>
        <w:widowControl w:val="off"/>
        <w:rPr>
          <w:rFonts w:ascii="PT Astra Serif" w:hAnsi="PT Astra Serif" w:cs="PT Astra Serif"/>
          <w:bCs/>
          <w:sz w:val="24"/>
          <w:szCs w:val="24"/>
        </w:rPr>
      </w:pPr>
      <w:r>
        <w:rPr>
          <w:rFonts w:ascii="PT Astra Serif" w:hAnsi="PT Astra Serif" w:eastAsia="PT Astra Serif" w:cs="PT Astra Serif"/>
          <w:bCs/>
          <w:sz w:val="24"/>
          <w:szCs w:val="24"/>
          <w:lang w:eastAsia="ru-RU"/>
        </w:rPr>
      </w:r>
      <w:r>
        <w:rPr>
          <w:rFonts w:ascii="PT Astra Serif" w:hAnsi="PT Astra Serif" w:eastAsia="PT Astra Serif" w:cs="PT Astra Serif"/>
          <w:bCs/>
          <w:sz w:val="24"/>
          <w:szCs w:val="24"/>
          <w:lang w:eastAsia="ru-RU"/>
        </w:rPr>
      </w:r>
      <w:r>
        <w:rPr>
          <w:rFonts w:ascii="PT Astra Serif" w:hAnsi="PT Astra Serif" w:cs="PT Astra Serif"/>
          <w:bCs/>
          <w:sz w:val="24"/>
          <w:szCs w:val="24"/>
        </w:rPr>
      </w:r>
    </w:p>
    <w:p>
      <w:pPr>
        <w:ind w:firstLine="567"/>
        <w:jc w:val="center"/>
        <w:spacing w:after="0" w:line="240" w:lineRule="auto"/>
        <w:widowControl w:val="off"/>
        <w:rPr>
          <w:rFonts w:ascii="PT Astra Serif" w:hAnsi="PT Astra Serif" w:cs="PT Astra Serif"/>
          <w:b/>
          <w:bCs/>
          <w:sz w:val="32"/>
          <w:szCs w:val="32"/>
        </w:rPr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  <w:t xml:space="preserve">IV. Исчерпывающий перечень оснований для отказа в приеме заявления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</w:r>
      <w:r>
        <w:rPr>
          <w:rFonts w:ascii="PT Astra Serif" w:hAnsi="PT Astra Serif" w:cs="PT Astra Serif"/>
          <w:b/>
          <w:bCs/>
          <w:sz w:val="32"/>
          <w:szCs w:val="32"/>
        </w:rPr>
      </w:r>
    </w:p>
    <w:p>
      <w:pPr>
        <w:jc w:val="right"/>
        <w:spacing w:after="0" w:line="240" w:lineRule="auto"/>
        <w:widowControl w:val="off"/>
        <w:rPr>
          <w:rFonts w:ascii="PT Astra Serif" w:hAnsi="PT Astra Serif" w:cs="PT Astra Serif"/>
          <w:bCs/>
          <w:sz w:val="32"/>
          <w:szCs w:val="32"/>
        </w:rPr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  <w:t xml:space="preserve">Таблица № 3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</w:r>
      <w:r>
        <w:rPr>
          <w:rFonts w:ascii="PT Astra Serif" w:hAnsi="PT Astra Serif" w:cs="PT Astra Serif"/>
          <w:bCs/>
          <w:sz w:val="32"/>
          <w:szCs w:val="32"/>
        </w:rPr>
      </w:r>
    </w:p>
    <w:p>
      <w:pPr>
        <w:ind w:firstLine="567"/>
        <w:jc w:val="both"/>
        <w:spacing w:after="0" w:line="240" w:lineRule="auto"/>
        <w:widowControl w:val="off"/>
        <w:rPr>
          <w:rFonts w:ascii="PT Astra Serif" w:hAnsi="PT Astra Serif" w:cs="PT Astra Serif"/>
          <w:bCs/>
          <w:sz w:val="24"/>
          <w:szCs w:val="24"/>
        </w:rPr>
      </w:pPr>
      <w:r>
        <w:rPr>
          <w:rFonts w:ascii="PT Astra Serif" w:hAnsi="PT Astra Serif" w:eastAsia="PT Astra Serif" w:cs="PT Astra Serif"/>
          <w:bCs/>
          <w:sz w:val="24"/>
          <w:szCs w:val="24"/>
          <w:lang w:eastAsia="ru-RU"/>
        </w:rPr>
      </w:r>
      <w:r>
        <w:rPr>
          <w:rFonts w:ascii="PT Astra Serif" w:hAnsi="PT Astra Serif" w:eastAsia="PT Astra Serif" w:cs="PT Astra Serif"/>
          <w:bCs/>
          <w:sz w:val="24"/>
          <w:szCs w:val="24"/>
          <w:lang w:eastAsia="ru-RU"/>
        </w:rPr>
      </w:r>
      <w:r>
        <w:rPr>
          <w:rFonts w:ascii="PT Astra Serif" w:hAnsi="PT Astra Serif" w:cs="PT Astra Serif"/>
          <w:bCs/>
          <w:sz w:val="24"/>
          <w:szCs w:val="24"/>
        </w:rPr>
      </w:r>
    </w:p>
    <w:tbl>
      <w:tblPr>
        <w:tblW w:w="14535" w:type="dxa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000" w:firstRow="0" w:lastRow="0" w:firstColumn="0" w:lastColumn="0" w:noHBand="0" w:noVBand="0"/>
      </w:tblPr>
      <w:tblGrid>
        <w:gridCol w:w="635"/>
        <w:gridCol w:w="17"/>
        <w:gridCol w:w="11785"/>
        <w:gridCol w:w="2098"/>
      </w:tblGrid>
      <w:tr>
        <w:tblPrEx/>
        <w:trPr>
          <w:trHeight w:val="313"/>
        </w:trPr>
        <w:tc>
          <w:tcPr>
            <w:tcW w:w="635" w:type="dxa"/>
            <w:textDirection w:val="lrTb"/>
            <w:noWrap w:val="false"/>
          </w:tcPr>
          <w:p>
            <w:pPr>
              <w:ind w:left="57" w:right="57"/>
              <w:jc w:val="both"/>
              <w:spacing w:after="0" w:line="240" w:lineRule="auto"/>
              <w:widowControl w:val="off"/>
              <w:rPr>
                <w:rFonts w:ascii="PT Astra Serif" w:hAnsi="PT Astra Serif" w:cs="PT Astra Serif"/>
                <w:bCs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  <w:t xml:space="preserve">№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cs="PT Astra Serif"/>
                <w:bCs/>
                <w:sz w:val="24"/>
                <w:szCs w:val="24"/>
              </w:rPr>
            </w:r>
          </w:p>
        </w:tc>
        <w:tc>
          <w:tcPr>
            <w:gridSpan w:val="2"/>
            <w:tcW w:w="11802" w:type="dxa"/>
            <w:textDirection w:val="lrTb"/>
            <w:noWrap w:val="false"/>
          </w:tcPr>
          <w:p>
            <w:pPr>
              <w:ind w:left="57" w:right="57"/>
              <w:jc w:val="center"/>
              <w:spacing w:after="0" w:line="240" w:lineRule="auto"/>
              <w:widowControl w:val="off"/>
              <w:rPr>
                <w:rFonts w:ascii="PT Astra Serif" w:hAnsi="PT Astra Serif" w:cs="PT Astra Serif"/>
                <w:bCs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  <w:t xml:space="preserve">Перечень оснований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cs="PT Astra Serif"/>
                <w:bCs/>
                <w:sz w:val="24"/>
                <w:szCs w:val="24"/>
              </w:rPr>
            </w:r>
          </w:p>
        </w:tc>
        <w:tc>
          <w:tcPr>
            <w:tcW w:w="2098" w:type="dxa"/>
            <w:textDirection w:val="lrTb"/>
            <w:noWrap w:val="false"/>
          </w:tcPr>
          <w:p>
            <w:pPr>
              <w:ind w:left="57" w:right="57"/>
              <w:jc w:val="center"/>
              <w:spacing w:after="0" w:line="240" w:lineRule="auto"/>
              <w:widowControl w:val="off"/>
              <w:rPr>
                <w:rFonts w:ascii="PT Astra Serif" w:hAnsi="PT Astra Serif" w:cs="PT Astra Serif"/>
                <w:bCs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  <w:t xml:space="preserve">Идентификаторы категорий (признаков) заявителей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cs="PT Astra Serif"/>
                <w:bCs/>
                <w:sz w:val="24"/>
                <w:szCs w:val="24"/>
              </w:rPr>
            </w:r>
          </w:p>
        </w:tc>
      </w:tr>
      <w:tr>
        <w:tblPrEx/>
        <w:trPr>
          <w:trHeight w:val="600"/>
        </w:trPr>
        <w:tc>
          <w:tcPr>
            <w:gridSpan w:val="4"/>
            <w:tcW w:w="14535" w:type="dxa"/>
            <w:textDirection w:val="lrTb"/>
            <w:noWrap w:val="false"/>
          </w:tcPr>
          <w:p>
            <w:pPr>
              <w:ind w:left="57" w:right="57"/>
              <w:jc w:val="both"/>
              <w:spacing w:after="0" w:line="240" w:lineRule="auto"/>
              <w:widowControl w:val="off"/>
              <w:rPr>
                <w:rFonts w:ascii="PT Astra Serif" w:hAnsi="PT Astra Serif" w:cs="PT Astra Serif"/>
                <w:bCs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lang w:eastAsia="ru-RU"/>
              </w:rPr>
              <w:t xml:space="preserve">Исчерпывающий перечень оснований для отказа в приеме заявления и документов, необходимых для предоставления муниципальной услуги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cs="PT Astra Serif"/>
                <w:bCs/>
                <w:sz w:val="24"/>
                <w:szCs w:val="24"/>
              </w:rPr>
            </w:r>
          </w:p>
        </w:tc>
      </w:tr>
      <w:tr>
        <w:tblPrEx/>
        <w:trPr>
          <w:trHeight w:val="629"/>
        </w:trPr>
        <w:tc>
          <w:tcPr>
            <w:tcW w:w="635" w:type="dxa"/>
            <w:textDirection w:val="lrTb"/>
            <w:noWrap w:val="false"/>
          </w:tcPr>
          <w:p>
            <w:pPr>
              <w:ind w:left="57" w:right="57"/>
              <w:jc w:val="both"/>
              <w:spacing w:after="0" w:line="240" w:lineRule="auto"/>
              <w:widowControl w:val="off"/>
              <w:rPr>
                <w:rFonts w:ascii="PT Astra Serif" w:hAnsi="PT Astra Serif" w:cs="PT Astra Serif"/>
                <w:bCs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  <w:t xml:space="preserve">1.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cs="PT Astra Serif"/>
                <w:bCs/>
                <w:sz w:val="24"/>
                <w:szCs w:val="24"/>
              </w:rPr>
            </w:r>
          </w:p>
        </w:tc>
        <w:tc>
          <w:tcPr>
            <w:gridSpan w:val="2"/>
            <w:tcW w:w="11802" w:type="dxa"/>
            <w:textDirection w:val="lrTb"/>
            <w:noWrap w:val="false"/>
          </w:tcPr>
          <w:p>
            <w:pPr>
              <w:ind w:left="57" w:right="57" w:firstLine="709"/>
              <w:jc w:val="both"/>
              <w:spacing w:after="0" w:line="240" w:lineRule="auto"/>
              <w:rPr>
                <w:rFonts w:ascii="PT Astra Serif" w:hAnsi="PT Astra Serif" w:cs="PT Astra Serif"/>
                <w:sz w:val="24"/>
                <w:szCs w:val="24"/>
              </w:rPr>
              <w:outlineLvl w:val="0"/>
              <w:suppressLineNumbers w:val="0"/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Представленные заявителем документы недействительны/указанные в заявлении сведения недостоверны: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  <w:tc>
          <w:tcPr>
            <w:tcW w:w="2098" w:type="dxa"/>
            <w:textDirection w:val="lrTb"/>
            <w:noWrap w:val="false"/>
          </w:tcPr>
          <w:p>
            <w:pPr>
              <w:ind w:left="57" w:right="57"/>
              <w:jc w:val="both"/>
              <w:spacing w:after="0" w:line="240" w:lineRule="auto"/>
              <w:widowControl w:val="off"/>
              <w:rPr>
                <w:rFonts w:ascii="PT Astra Serif" w:hAnsi="PT Astra Serif" w:cs="PT Astra Serif"/>
                <w:bCs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  <w:t xml:space="preserve">1А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cs="PT Astra Serif"/>
                <w:bCs/>
                <w:sz w:val="24"/>
                <w:szCs w:val="24"/>
              </w:rPr>
            </w:r>
          </w:p>
        </w:tc>
      </w:tr>
      <w:tr>
        <w:tblPrEx/>
        <w:trPr>
          <w:trHeight w:val="269"/>
        </w:trPr>
        <w:tc>
          <w:tcPr>
            <w:tcW w:w="635" w:type="dxa"/>
            <w:textDirection w:val="lrTb"/>
            <w:noWrap w:val="false"/>
          </w:tcPr>
          <w:p>
            <w:pPr>
              <w:ind w:left="57" w:right="57"/>
              <w:jc w:val="both"/>
              <w:spacing w:after="0" w:line="240" w:lineRule="auto"/>
              <w:widowControl w:val="off"/>
              <w:rPr>
                <w:rFonts w:ascii="PT Astra Serif" w:hAnsi="PT Astra Serif" w:cs="PT Astra Serif"/>
                <w:bCs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cs="PT Astra Serif"/>
                <w:bCs/>
                <w:sz w:val="24"/>
                <w:szCs w:val="24"/>
              </w:rPr>
            </w:r>
          </w:p>
        </w:tc>
        <w:tc>
          <w:tcPr>
            <w:gridSpan w:val="2"/>
            <w:tcW w:w="11802" w:type="dxa"/>
            <w:textDirection w:val="lrTb"/>
            <w:noWrap w:val="false"/>
          </w:tcPr>
          <w:p>
            <w:pPr>
              <w:ind w:left="57" w:right="57" w:firstLine="709"/>
              <w:jc w:val="both"/>
              <w:spacing w:line="240" w:lineRule="auto"/>
              <w:rPr>
                <w:rFonts w:ascii="PT Astra Serif" w:hAnsi="PT Astra Serif" w:cs="PT Astra Serif"/>
                <w:sz w:val="24"/>
                <w:szCs w:val="24"/>
              </w:rPr>
              <w:outlineLvl w:val="0"/>
              <w:suppressLineNumbers w:val="0"/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а) представленные документы утратили силу на момент обращения за услугой.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  <w:tc>
          <w:tcPr>
            <w:tcW w:w="2098" w:type="dxa"/>
            <w:textDirection w:val="lrTb"/>
            <w:noWrap w:val="false"/>
          </w:tcPr>
          <w:p>
            <w:pPr>
              <w:ind w:left="57" w:right="57"/>
              <w:jc w:val="both"/>
              <w:spacing w:after="0" w:line="240" w:lineRule="auto"/>
              <w:widowControl w:val="off"/>
              <w:rPr>
                <w:rFonts w:ascii="PT Astra Serif" w:hAnsi="PT Astra Serif" w:cs="PT Astra Serif"/>
                <w:bCs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cs="PT Astra Serif"/>
                <w:bCs/>
                <w:sz w:val="24"/>
                <w:szCs w:val="24"/>
              </w:rPr>
            </w:r>
          </w:p>
        </w:tc>
      </w:tr>
      <w:tr>
        <w:tblPrEx/>
        <w:trPr>
          <w:trHeight w:val="503"/>
        </w:trPr>
        <w:tc>
          <w:tcPr>
            <w:tcW w:w="635" w:type="dxa"/>
            <w:textDirection w:val="lrTb"/>
            <w:noWrap w:val="false"/>
          </w:tcPr>
          <w:p>
            <w:pPr>
              <w:ind w:left="57" w:right="57"/>
              <w:jc w:val="both"/>
              <w:spacing w:after="0" w:line="240" w:lineRule="auto"/>
              <w:widowControl w:val="off"/>
              <w:rPr>
                <w:rFonts w:ascii="PT Astra Serif" w:hAnsi="PT Astra Serif" w:cs="PT Astra Serif"/>
                <w:bCs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  <w:t xml:space="preserve">2.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cs="PT Astra Serif"/>
                <w:bCs/>
                <w:sz w:val="24"/>
                <w:szCs w:val="24"/>
              </w:rPr>
            </w:r>
          </w:p>
        </w:tc>
        <w:tc>
          <w:tcPr>
            <w:gridSpan w:val="2"/>
            <w:tcW w:w="11802" w:type="dxa"/>
            <w:textDirection w:val="lrTb"/>
            <w:noWrap w:val="false"/>
          </w:tcPr>
          <w:p>
            <w:pPr>
              <w:ind w:left="57" w:right="57" w:firstLine="709"/>
              <w:jc w:val="both"/>
              <w:spacing w:after="0" w:line="240" w:lineRule="auto"/>
              <w:rPr>
                <w:rFonts w:ascii="PT Astra Serif" w:hAnsi="PT Astra Serif" w:cs="PT Astra Serif"/>
                <w:sz w:val="24"/>
                <w:szCs w:val="24"/>
              </w:rPr>
              <w:outlineLvl w:val="0"/>
              <w:suppressLineNumbers w:val="0"/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Неполное заполнение полей в форме заявления, в том числе в интерактивной форме заявления на ЕПГУ/ПГУ ЛО.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  <w:tc>
          <w:tcPr>
            <w:tcW w:w="2098" w:type="dxa"/>
            <w:textDirection w:val="lrTb"/>
            <w:noWrap w:val="false"/>
          </w:tcPr>
          <w:p>
            <w:pPr>
              <w:ind w:left="57" w:right="57"/>
              <w:jc w:val="both"/>
              <w:spacing w:after="0" w:line="240" w:lineRule="auto"/>
              <w:widowControl w:val="off"/>
              <w:rPr>
                <w:rFonts w:ascii="PT Astra Serif" w:hAnsi="PT Astra Serif" w:cs="PT Astra Serif"/>
                <w:bCs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cs="PT Astra Serif"/>
                <w:bCs/>
                <w:sz w:val="24"/>
                <w:szCs w:val="24"/>
              </w:rPr>
            </w:r>
          </w:p>
        </w:tc>
      </w:tr>
      <w:tr>
        <w:tblPrEx/>
        <w:trPr>
          <w:trHeight w:val="551"/>
        </w:trPr>
        <w:tc>
          <w:tcPr>
            <w:tcW w:w="635" w:type="dxa"/>
            <w:textDirection w:val="lrTb"/>
            <w:noWrap w:val="false"/>
          </w:tcPr>
          <w:p>
            <w:pPr>
              <w:ind w:left="57" w:right="57"/>
              <w:jc w:val="both"/>
              <w:spacing w:after="0" w:line="240" w:lineRule="auto"/>
              <w:widowControl w:val="off"/>
              <w:rPr>
                <w:rFonts w:ascii="PT Astra Serif" w:hAnsi="PT Astra Serif" w:cs="PT Astra Serif"/>
                <w:bCs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  <w:t xml:space="preserve">3.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cs="PT Astra Serif"/>
                <w:bCs/>
                <w:sz w:val="24"/>
                <w:szCs w:val="24"/>
              </w:rPr>
            </w:r>
          </w:p>
        </w:tc>
        <w:tc>
          <w:tcPr>
            <w:gridSpan w:val="2"/>
            <w:tcW w:w="11802" w:type="dxa"/>
            <w:textDirection w:val="lrTb"/>
            <w:noWrap w:val="false"/>
          </w:tcPr>
          <w:p>
            <w:pPr>
              <w:ind w:left="57" w:right="57" w:firstLine="709"/>
              <w:jc w:val="both"/>
              <w:rPr>
                <w:rFonts w:ascii="PT Astra Serif" w:hAnsi="PT Astra Serif" w:cs="PT Astra Serif"/>
                <w:sz w:val="24"/>
                <w:szCs w:val="24"/>
              </w:rPr>
              <w:outlineLvl w:val="0"/>
              <w:suppressLineNumbers w:val="0"/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Представленные заявителем документы не отвечают требованиям, установленным регламентом: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  <w:tc>
          <w:tcPr>
            <w:tcW w:w="2098" w:type="dxa"/>
            <w:textDirection w:val="lrTb"/>
            <w:noWrap w:val="false"/>
          </w:tcPr>
          <w:p>
            <w:pPr>
              <w:ind w:left="57" w:right="57"/>
              <w:jc w:val="both"/>
              <w:spacing w:after="0" w:line="240" w:lineRule="auto"/>
              <w:widowControl w:val="off"/>
              <w:rPr>
                <w:rFonts w:ascii="PT Astra Serif" w:hAnsi="PT Astra Serif" w:cs="PT Astra Serif"/>
                <w:bCs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cs="PT Astra Serif"/>
                <w:bCs/>
                <w:sz w:val="24"/>
                <w:szCs w:val="24"/>
              </w:rPr>
            </w:r>
          </w:p>
        </w:tc>
      </w:tr>
      <w:tr>
        <w:tblPrEx/>
        <w:trPr>
          <w:trHeight w:val="551"/>
        </w:trPr>
        <w:tc>
          <w:tcPr>
            <w:tcW w:w="635" w:type="dxa"/>
            <w:textDirection w:val="lrTb"/>
            <w:noWrap w:val="false"/>
          </w:tcPr>
          <w:p>
            <w:pPr>
              <w:ind w:left="57" w:right="57"/>
              <w:jc w:val="both"/>
              <w:spacing w:after="0" w:line="240" w:lineRule="auto"/>
              <w:widowControl w:val="off"/>
              <w:rPr>
                <w:rFonts w:ascii="PT Astra Serif" w:hAnsi="PT Astra Serif" w:cs="PT Astra Serif"/>
                <w:bCs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cs="PT Astra Serif"/>
                <w:bCs/>
                <w:sz w:val="24"/>
                <w:szCs w:val="24"/>
              </w:rPr>
            </w:r>
          </w:p>
        </w:tc>
        <w:tc>
          <w:tcPr>
            <w:gridSpan w:val="2"/>
            <w:tcW w:w="11802" w:type="dxa"/>
            <w:textDirection w:val="lrTb"/>
            <w:noWrap w:val="false"/>
          </w:tcPr>
          <w:p>
            <w:pPr>
              <w:ind w:left="57" w:right="57" w:firstLine="709"/>
              <w:jc w:val="both"/>
              <w:spacing w:after="0" w:line="240" w:lineRule="auto"/>
              <w:rPr>
                <w:rFonts w:ascii="PT Astra Serif" w:hAnsi="PT Astra Serif" w:cs="PT Astra Serif"/>
                <w:sz w:val="24"/>
                <w:szCs w:val="24"/>
              </w:rPr>
              <w:outlineLvl w:val="0"/>
              <w:suppressLineNumbers w:val="0"/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а) 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  <w:tc>
          <w:tcPr>
            <w:tcW w:w="2098" w:type="dxa"/>
            <w:textDirection w:val="lrTb"/>
            <w:noWrap w:val="false"/>
          </w:tcPr>
          <w:p>
            <w:pPr>
              <w:ind w:left="57" w:right="57"/>
              <w:jc w:val="both"/>
              <w:spacing w:after="0" w:line="240" w:lineRule="auto"/>
              <w:widowControl w:val="off"/>
              <w:rPr>
                <w:rFonts w:ascii="PT Astra Serif" w:hAnsi="PT Astra Serif" w:cs="PT Astra Serif"/>
                <w:bCs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cs="PT Astra Serif"/>
                <w:bCs/>
                <w:sz w:val="24"/>
                <w:szCs w:val="24"/>
              </w:rPr>
            </w:r>
          </w:p>
        </w:tc>
      </w:tr>
      <w:tr>
        <w:tblPrEx/>
        <w:trPr>
          <w:trHeight w:val="551"/>
        </w:trPr>
        <w:tc>
          <w:tcPr>
            <w:tcW w:w="635" w:type="dxa"/>
            <w:textDirection w:val="lrTb"/>
            <w:noWrap w:val="false"/>
          </w:tcPr>
          <w:p>
            <w:pPr>
              <w:ind w:left="57" w:right="57"/>
              <w:jc w:val="both"/>
              <w:spacing w:after="0" w:line="240" w:lineRule="auto"/>
              <w:widowControl w:val="off"/>
              <w:rPr>
                <w:rFonts w:ascii="PT Astra Serif" w:hAnsi="PT Astra Serif" w:cs="PT Astra Serif"/>
                <w:bCs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cs="PT Astra Serif"/>
                <w:bCs/>
                <w:sz w:val="24"/>
                <w:szCs w:val="24"/>
              </w:rPr>
            </w:r>
          </w:p>
        </w:tc>
        <w:tc>
          <w:tcPr>
            <w:gridSpan w:val="2"/>
            <w:tcW w:w="11802" w:type="dxa"/>
            <w:textDirection w:val="lrTb"/>
            <w:noWrap w:val="false"/>
          </w:tcPr>
          <w:p>
            <w:pPr>
              <w:ind w:left="57" w:right="57" w:firstLine="709"/>
              <w:jc w:val="both"/>
              <w:spacing w:after="0" w:line="240" w:lineRule="auto"/>
              <w:rPr>
                <w:rFonts w:ascii="PT Astra Serif" w:hAnsi="PT Astra Serif" w:cs="PT Astra Serif"/>
                <w:sz w:val="24"/>
                <w:szCs w:val="24"/>
              </w:rPr>
              <w:outlineLvl w:val="0"/>
              <w:suppressLineNumbers w:val="0"/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б) 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  <w:tc>
          <w:tcPr>
            <w:tcW w:w="2098" w:type="dxa"/>
            <w:textDirection w:val="lrTb"/>
            <w:noWrap w:val="false"/>
          </w:tcPr>
          <w:p>
            <w:pPr>
              <w:ind w:left="57" w:right="57"/>
              <w:jc w:val="both"/>
              <w:spacing w:after="0" w:line="240" w:lineRule="auto"/>
              <w:widowControl w:val="off"/>
              <w:rPr>
                <w:rFonts w:ascii="PT Astra Serif" w:hAnsi="PT Astra Serif" w:cs="PT Astra Serif"/>
                <w:bCs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cs="PT Astra Serif"/>
                <w:bCs/>
                <w:sz w:val="24"/>
                <w:szCs w:val="24"/>
              </w:rPr>
            </w:r>
          </w:p>
        </w:tc>
      </w:tr>
      <w:tr>
        <w:tblPrEx/>
        <w:trPr>
          <w:trHeight w:val="211"/>
        </w:trPr>
        <w:tc>
          <w:tcPr>
            <w:gridSpan w:val="4"/>
            <w:tcW w:w="14535" w:type="dxa"/>
            <w:textDirection w:val="lrTb"/>
            <w:noWrap w:val="false"/>
          </w:tcPr>
          <w:p>
            <w:pPr>
              <w:ind w:left="57" w:right="57"/>
              <w:jc w:val="both"/>
              <w:spacing w:after="0" w:line="240" w:lineRule="auto"/>
              <w:widowControl w:val="off"/>
              <w:rPr>
                <w:rFonts w:ascii="PT Astra Serif" w:hAnsi="PT Astra Serif" w:cs="PT Astra Serif"/>
                <w:bCs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  <w:t xml:space="preserve">Исчерпывающий перечень оснований для приостановления предоставления муниципальной услуги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cs="PT Astra Serif"/>
                <w:bCs/>
                <w:sz w:val="24"/>
                <w:szCs w:val="24"/>
              </w:rPr>
            </w:r>
          </w:p>
        </w:tc>
      </w:tr>
      <w:tr>
        <w:tblPrEx/>
        <w:trPr>
          <w:trHeight w:val="551"/>
        </w:trPr>
        <w:tc>
          <w:tcPr>
            <w:tcW w:w="635" w:type="dxa"/>
            <w:textDirection w:val="lrTb"/>
            <w:noWrap w:val="false"/>
          </w:tcPr>
          <w:p>
            <w:pPr>
              <w:ind w:left="57" w:right="57"/>
              <w:jc w:val="both"/>
              <w:spacing w:after="0" w:line="240" w:lineRule="auto"/>
              <w:widowControl w:val="off"/>
              <w:rPr>
                <w:rFonts w:ascii="PT Astra Serif" w:hAnsi="PT Astra Serif" w:cs="PT Astra Serif"/>
                <w:bCs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cs="PT Astra Serif"/>
                <w:bCs/>
                <w:sz w:val="24"/>
                <w:szCs w:val="24"/>
              </w:rPr>
            </w:r>
          </w:p>
        </w:tc>
        <w:tc>
          <w:tcPr>
            <w:gridSpan w:val="2"/>
            <w:tcW w:w="11802" w:type="dxa"/>
            <w:textDirection w:val="lrTb"/>
            <w:noWrap w:val="false"/>
          </w:tcPr>
          <w:p>
            <w:pPr>
              <w:ind w:left="57" w:right="57"/>
              <w:jc w:val="both"/>
              <w:spacing w:after="0" w:line="240" w:lineRule="auto"/>
              <w:widowControl w:val="off"/>
              <w:rPr>
                <w:rFonts w:ascii="PT Astra Serif" w:hAnsi="PT Astra Serif" w:cs="PT Astra Serif"/>
                <w:bCs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  <w:t xml:space="preserve">Основания для приостановления предоставления муниципальной услуги законодательством Российской Федерации не предусмотрены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cs="PT Astra Serif"/>
                <w:bCs/>
                <w:sz w:val="24"/>
                <w:szCs w:val="24"/>
              </w:rPr>
            </w:r>
          </w:p>
        </w:tc>
        <w:tc>
          <w:tcPr>
            <w:tcW w:w="2098" w:type="dxa"/>
            <w:textDirection w:val="lrTb"/>
            <w:noWrap w:val="false"/>
          </w:tcPr>
          <w:p>
            <w:pPr>
              <w:ind w:left="57" w:right="57"/>
              <w:jc w:val="both"/>
              <w:spacing w:after="0" w:line="240" w:lineRule="auto"/>
              <w:widowControl w:val="off"/>
              <w:rPr>
                <w:rFonts w:ascii="PT Astra Serif" w:hAnsi="PT Astra Serif" w:cs="PT Astra Serif"/>
                <w:bCs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  <w:t xml:space="preserve">1А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cs="PT Astra Serif"/>
                <w:bCs/>
                <w:sz w:val="24"/>
                <w:szCs w:val="24"/>
              </w:rPr>
            </w:r>
          </w:p>
        </w:tc>
      </w:tr>
      <w:tr>
        <w:tblPrEx/>
        <w:trPr>
          <w:trHeight w:val="330"/>
        </w:trPr>
        <w:tc>
          <w:tcPr>
            <w:gridSpan w:val="4"/>
            <w:tcW w:w="14535" w:type="dxa"/>
            <w:textDirection w:val="lrTb"/>
            <w:noWrap w:val="false"/>
          </w:tcPr>
          <w:p>
            <w:pPr>
              <w:ind w:left="57" w:right="57"/>
              <w:jc w:val="both"/>
              <w:spacing w:after="0" w:line="240" w:lineRule="auto"/>
              <w:widowControl w:val="off"/>
              <w:rPr>
                <w:rFonts w:ascii="PT Astra Serif" w:hAnsi="PT Astra Serif" w:cs="PT Astra Serif"/>
                <w:bCs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  <w:t xml:space="preserve">Исчерпывающий перечень оснований для отказа в предоставлении муниципальной услуги: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cs="PT Astra Serif"/>
                <w:bCs/>
                <w:sz w:val="24"/>
                <w:szCs w:val="24"/>
              </w:rPr>
            </w:r>
          </w:p>
        </w:tc>
      </w:tr>
      <w:tr>
        <w:tblPrEx/>
        <w:trPr>
          <w:trHeight w:val="315"/>
        </w:trPr>
        <w:tc>
          <w:tcPr>
            <w:gridSpan w:val="2"/>
            <w:tcW w:w="652" w:type="dxa"/>
            <w:textDirection w:val="lrTb"/>
            <w:noWrap w:val="false"/>
          </w:tcPr>
          <w:p>
            <w:pPr>
              <w:ind w:left="57" w:right="57"/>
              <w:jc w:val="both"/>
              <w:spacing w:after="0" w:line="240" w:lineRule="auto"/>
              <w:widowControl w:val="off"/>
              <w:rPr>
                <w:rFonts w:ascii="PT Astra Serif" w:hAnsi="PT Astra Serif" w:cs="PT Astra Serif"/>
                <w:bCs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  <w:t xml:space="preserve">1. 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cs="PT Astra Serif"/>
                <w:bCs/>
                <w:sz w:val="24"/>
                <w:szCs w:val="24"/>
              </w:rPr>
            </w:r>
          </w:p>
        </w:tc>
        <w:tc>
          <w:tcPr>
            <w:tcW w:w="11785" w:type="dxa"/>
            <w:textDirection w:val="lrTb"/>
            <w:noWrap w:val="false"/>
          </w:tcPr>
          <w:p>
            <w:pPr>
              <w:ind w:left="57" w:right="57"/>
              <w:jc w:val="both"/>
              <w:spacing w:after="0" w:line="240" w:lineRule="auto"/>
              <w:widowControl w:val="off"/>
              <w:rPr>
                <w:rFonts w:ascii="PT Astra Serif" w:hAnsi="PT Astra Serif" w:cs="PT Astra Serif"/>
                <w:bCs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  <w:t xml:space="preserve">К заявлению не приложены документы, установленные Таблицей 2 регламента.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cs="PT Astra Serif"/>
                <w:bCs/>
                <w:sz w:val="24"/>
                <w:szCs w:val="24"/>
              </w:rPr>
            </w:r>
          </w:p>
        </w:tc>
        <w:tc>
          <w:tcPr>
            <w:tcW w:w="2098" w:type="dxa"/>
            <w:textDirection w:val="lrTb"/>
            <w:noWrap w:val="false"/>
          </w:tcPr>
          <w:p>
            <w:pPr>
              <w:ind w:left="57" w:right="57"/>
              <w:jc w:val="both"/>
              <w:spacing w:after="0" w:line="240" w:lineRule="auto"/>
              <w:widowControl w:val="off"/>
              <w:rPr>
                <w:rFonts w:ascii="PT Astra Serif" w:hAnsi="PT Astra Serif" w:cs="PT Astra Serif"/>
                <w:bCs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  <w:t xml:space="preserve">1А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cs="PT Astra Serif"/>
                <w:bCs/>
                <w:sz w:val="24"/>
                <w:szCs w:val="24"/>
              </w:rPr>
            </w:r>
          </w:p>
        </w:tc>
      </w:tr>
      <w:tr>
        <w:tblPrEx/>
        <w:trPr>
          <w:trHeight w:val="315"/>
        </w:trPr>
        <w:tc>
          <w:tcPr>
            <w:gridSpan w:val="2"/>
            <w:tcW w:w="652" w:type="dxa"/>
            <w:textDirection w:val="lrTb"/>
            <w:noWrap w:val="false"/>
          </w:tcPr>
          <w:p>
            <w:pPr>
              <w:ind w:left="57" w:right="57"/>
              <w:jc w:val="both"/>
              <w:spacing w:after="0" w:line="240" w:lineRule="auto"/>
              <w:widowControl w:val="off"/>
              <w:rPr>
                <w:rFonts w:ascii="PT Astra Serif" w:hAnsi="PT Astra Serif" w:cs="PT Astra Serif"/>
                <w:bCs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  <w:t xml:space="preserve">2.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cs="PT Astra Serif"/>
                <w:bCs/>
                <w:sz w:val="24"/>
                <w:szCs w:val="24"/>
              </w:rPr>
            </w:r>
          </w:p>
        </w:tc>
        <w:tc>
          <w:tcPr>
            <w:tcW w:w="11785" w:type="dxa"/>
            <w:textDirection w:val="lrTb"/>
            <w:noWrap w:val="false"/>
          </w:tcPr>
          <w:p>
            <w:pPr>
              <w:ind w:left="57" w:right="57"/>
              <w:jc w:val="both"/>
              <w:spacing w:after="0" w:line="240" w:lineRule="auto"/>
              <w:widowControl w:val="off"/>
              <w:rPr>
                <w:rFonts w:ascii="PT Astra Serif" w:hAnsi="PT Astra Serif" w:cs="PT Astra Serif"/>
                <w:bCs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  <w:t xml:space="preserve">Заявитель не является лицом, указанным в пункте 1.2 настоящего Административного регламента, либо не соответствует требованиям законодательства Российской Федерации, предъявляемым к лицу, которому предоставляется муниципальная услуга.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cs="PT Astra Serif"/>
                <w:bCs/>
                <w:sz w:val="24"/>
                <w:szCs w:val="24"/>
              </w:rPr>
            </w:r>
          </w:p>
        </w:tc>
        <w:tc>
          <w:tcPr>
            <w:tcW w:w="2098" w:type="dxa"/>
            <w:textDirection w:val="lrTb"/>
            <w:noWrap w:val="false"/>
          </w:tcPr>
          <w:p>
            <w:pPr>
              <w:ind w:left="57" w:right="57"/>
              <w:jc w:val="both"/>
              <w:spacing w:after="0" w:line="240" w:lineRule="auto"/>
              <w:widowControl w:val="off"/>
              <w:rPr>
                <w:rFonts w:ascii="PT Astra Serif" w:hAnsi="PT Astra Serif" w:cs="PT Astra Serif"/>
                <w:bCs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  <w:t xml:space="preserve">1А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cs="PT Astra Serif"/>
                <w:bCs/>
                <w:sz w:val="24"/>
                <w:szCs w:val="24"/>
              </w:rPr>
            </w:r>
          </w:p>
        </w:tc>
      </w:tr>
      <w:tr>
        <w:tblPrEx/>
        <w:trPr>
          <w:trHeight w:val="315"/>
        </w:trPr>
        <w:tc>
          <w:tcPr>
            <w:gridSpan w:val="2"/>
            <w:tcW w:w="652" w:type="dxa"/>
            <w:textDirection w:val="lrTb"/>
            <w:noWrap w:val="false"/>
          </w:tcPr>
          <w:p>
            <w:pPr>
              <w:ind w:left="57" w:right="57"/>
              <w:jc w:val="both"/>
              <w:spacing w:after="0" w:line="240" w:lineRule="auto"/>
              <w:widowControl w:val="off"/>
              <w:rPr>
                <w:rFonts w:ascii="PT Astra Serif" w:hAnsi="PT Astra Serif" w:cs="PT Astra Serif"/>
                <w:bCs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cs="PT Astra Serif"/>
                <w:bCs/>
                <w:sz w:val="24"/>
                <w:szCs w:val="24"/>
              </w:rPr>
            </w:r>
          </w:p>
        </w:tc>
        <w:tc>
          <w:tcPr>
            <w:tcW w:w="11785" w:type="dxa"/>
            <w:textDirection w:val="lrTb"/>
            <w:noWrap w:val="false"/>
          </w:tcPr>
          <w:p>
            <w:pPr>
              <w:ind w:left="57" w:right="57"/>
              <w:jc w:val="both"/>
              <w:spacing w:after="0" w:line="240" w:lineRule="auto"/>
              <w:widowControl w:val="off"/>
              <w:rPr>
                <w:rFonts w:ascii="PT Astra Serif" w:hAnsi="PT Astra Serif" w:cs="PT Astra Serif"/>
                <w:bCs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  <w:t xml:space="preserve">Правовыми актами Российской Федерации или Ленинградской области установлены ограничения на распоряжение данным имуществом.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cs="PT Astra Serif"/>
                <w:bCs/>
                <w:sz w:val="24"/>
                <w:szCs w:val="24"/>
              </w:rPr>
            </w:r>
          </w:p>
        </w:tc>
        <w:tc>
          <w:tcPr>
            <w:tcW w:w="2098" w:type="dxa"/>
            <w:textDirection w:val="lrTb"/>
            <w:noWrap w:val="false"/>
          </w:tcPr>
          <w:p>
            <w:pPr>
              <w:ind w:left="57" w:right="57"/>
              <w:jc w:val="both"/>
              <w:spacing w:after="0" w:line="240" w:lineRule="auto"/>
              <w:widowControl w:val="off"/>
              <w:rPr>
                <w:rFonts w:ascii="PT Astra Serif" w:hAnsi="PT Astra Serif" w:cs="PT Astra Serif"/>
                <w:bCs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  <w:t xml:space="preserve">1А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cs="PT Astra Serif"/>
                <w:bCs/>
                <w:sz w:val="24"/>
                <w:szCs w:val="24"/>
              </w:rPr>
            </w:r>
          </w:p>
        </w:tc>
      </w:tr>
      <w:tr>
        <w:tblPrEx/>
        <w:trPr>
          <w:trHeight w:val="315"/>
        </w:trPr>
        <w:tc>
          <w:tcPr>
            <w:gridSpan w:val="2"/>
            <w:tcW w:w="652" w:type="dxa"/>
            <w:textDirection w:val="lrTb"/>
            <w:noWrap w:val="false"/>
          </w:tcPr>
          <w:p>
            <w:pPr>
              <w:ind w:left="57" w:right="57"/>
              <w:jc w:val="both"/>
              <w:spacing w:after="0" w:line="240" w:lineRule="auto"/>
              <w:widowControl w:val="off"/>
              <w:rPr>
                <w:rFonts w:ascii="PT Astra Serif" w:hAnsi="PT Astra Serif" w:cs="PT Astra Serif"/>
                <w:bCs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  <w:t xml:space="preserve">4. 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cs="PT Astra Serif"/>
                <w:bCs/>
                <w:sz w:val="24"/>
                <w:szCs w:val="24"/>
              </w:rPr>
            </w:r>
          </w:p>
        </w:tc>
        <w:tc>
          <w:tcPr>
            <w:tcW w:w="11785" w:type="dxa"/>
            <w:textDirection w:val="lrTb"/>
            <w:noWrap w:val="false"/>
          </w:tcPr>
          <w:p>
            <w:pPr>
              <w:pStyle w:val="981"/>
              <w:ind w:left="57" w:right="57"/>
              <w:jc w:val="both"/>
              <w:rPr>
                <w:rFonts w:ascii="PT Astra Serif" w:hAnsi="PT Astra Serif" w:cs="PT Astra Serif"/>
                <w:bCs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</w:rPr>
              <w:t xml:space="preserve">Право собственности на жилое помещение приобретено заявителем в порядке, не предусмотренном Законом Российской Федерации от 04.07.1991 № 1541-1 «О приватизации жилищного фонда в Российской Федерации».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</w:rPr>
            </w:r>
            <w:r>
              <w:rPr>
                <w:rFonts w:ascii="PT Astra Serif" w:hAnsi="PT Astra Serif" w:cs="PT Astra Serif"/>
                <w:bCs/>
                <w:sz w:val="24"/>
                <w:szCs w:val="24"/>
              </w:rPr>
            </w:r>
          </w:p>
        </w:tc>
        <w:tc>
          <w:tcPr>
            <w:tcW w:w="2098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  <w:t xml:space="preserve">1А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cs="PT Astra Serif"/>
              </w:rPr>
            </w:r>
          </w:p>
        </w:tc>
      </w:tr>
      <w:tr>
        <w:tblPrEx/>
        <w:trPr>
          <w:trHeight w:val="315"/>
        </w:trPr>
        <w:tc>
          <w:tcPr>
            <w:gridSpan w:val="2"/>
            <w:tcW w:w="652" w:type="dxa"/>
            <w:textDirection w:val="lrTb"/>
            <w:noWrap w:val="false"/>
          </w:tcPr>
          <w:p>
            <w:pPr>
              <w:ind w:left="57" w:right="57"/>
              <w:jc w:val="both"/>
              <w:spacing w:after="0" w:line="240" w:lineRule="auto"/>
              <w:widowControl w:val="off"/>
              <w:rPr>
                <w:rFonts w:ascii="PT Astra Serif" w:hAnsi="PT Astra Serif" w:cs="PT Astra Serif"/>
                <w:bCs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  <w:t xml:space="preserve">5.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cs="PT Astra Serif"/>
                <w:bCs/>
                <w:sz w:val="24"/>
                <w:szCs w:val="24"/>
              </w:rPr>
            </w:r>
          </w:p>
        </w:tc>
        <w:tc>
          <w:tcPr>
            <w:tcW w:w="11785" w:type="dxa"/>
            <w:textDirection w:val="lrTb"/>
            <w:noWrap w:val="false"/>
          </w:tcPr>
          <w:p>
            <w:pPr>
              <w:pStyle w:val="981"/>
              <w:ind w:left="57" w:right="57"/>
              <w:jc w:val="both"/>
              <w:rPr>
                <w:rFonts w:ascii="PT Astra Serif" w:hAnsi="PT Astra Serif" w:cs="PT Astra Serif"/>
                <w:bCs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</w:rPr>
              <w:t xml:space="preserve">Отсутствие согласия одного из собственников жилого помещения на передачу его в муниципальную собственность.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</w:rPr>
            </w:r>
            <w:r>
              <w:rPr>
                <w:rFonts w:ascii="PT Astra Serif" w:hAnsi="PT Astra Serif" w:cs="PT Astra Serif"/>
                <w:bCs/>
                <w:sz w:val="24"/>
                <w:szCs w:val="24"/>
              </w:rPr>
            </w:r>
          </w:p>
        </w:tc>
        <w:tc>
          <w:tcPr>
            <w:tcW w:w="2098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  <w:t xml:space="preserve">1А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cs="PT Astra Serif"/>
              </w:rPr>
            </w:r>
          </w:p>
        </w:tc>
      </w:tr>
      <w:tr>
        <w:tblPrEx/>
        <w:trPr>
          <w:trHeight w:val="315"/>
        </w:trPr>
        <w:tc>
          <w:tcPr>
            <w:gridSpan w:val="2"/>
            <w:tcW w:w="652" w:type="dxa"/>
            <w:textDirection w:val="lrTb"/>
            <w:noWrap w:val="false"/>
          </w:tcPr>
          <w:p>
            <w:pPr>
              <w:ind w:left="57" w:right="57"/>
              <w:jc w:val="both"/>
              <w:spacing w:after="0" w:line="240" w:lineRule="auto"/>
              <w:widowControl w:val="off"/>
              <w:rPr>
                <w:rFonts w:ascii="PT Astra Serif" w:hAnsi="PT Astra Serif" w:cs="PT Astra Serif"/>
                <w:bCs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  <w:t xml:space="preserve">6.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cs="PT Astra Serif"/>
                <w:bCs/>
                <w:sz w:val="24"/>
                <w:szCs w:val="24"/>
              </w:rPr>
            </w:r>
          </w:p>
        </w:tc>
        <w:tc>
          <w:tcPr>
            <w:tcW w:w="11785" w:type="dxa"/>
            <w:textDirection w:val="lrTb"/>
            <w:noWrap w:val="false"/>
          </w:tcPr>
          <w:p>
            <w:pPr>
              <w:pStyle w:val="981"/>
              <w:ind w:left="57" w:right="57"/>
              <w:jc w:val="both"/>
              <w:rPr>
                <w:rFonts w:ascii="PT Astra Serif" w:hAnsi="PT Astra Serif" w:cs="PT Astra Serif"/>
                <w:bCs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</w:rPr>
              <w:t xml:space="preserve">Жилое помещение обременено правами третьих лиц (наем, аренда, запрет на совершение регистрационных действий, рента и иные предусмотренные законом обременения).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</w:rPr>
            </w:r>
            <w:r>
              <w:rPr>
                <w:rFonts w:ascii="PT Astra Serif" w:hAnsi="PT Astra Serif" w:cs="PT Astra Serif"/>
                <w:bCs/>
                <w:sz w:val="24"/>
                <w:szCs w:val="24"/>
              </w:rPr>
            </w:r>
          </w:p>
        </w:tc>
        <w:tc>
          <w:tcPr>
            <w:tcW w:w="2098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  <w:t xml:space="preserve">1А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cs="PT Astra Serif"/>
              </w:rPr>
            </w:r>
          </w:p>
        </w:tc>
      </w:tr>
      <w:tr>
        <w:tblPrEx/>
        <w:trPr>
          <w:trHeight w:val="315"/>
        </w:trPr>
        <w:tc>
          <w:tcPr>
            <w:gridSpan w:val="2"/>
            <w:tcW w:w="652" w:type="dxa"/>
            <w:textDirection w:val="lrTb"/>
            <w:noWrap w:val="false"/>
          </w:tcPr>
          <w:p>
            <w:pPr>
              <w:ind w:left="57" w:right="57"/>
              <w:jc w:val="both"/>
              <w:spacing w:after="0" w:line="240" w:lineRule="auto"/>
              <w:widowControl w:val="off"/>
              <w:rPr>
                <w:rFonts w:ascii="PT Astra Serif" w:hAnsi="PT Astra Serif" w:cs="PT Astra Serif"/>
                <w:bCs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  <w:t xml:space="preserve">7.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cs="PT Astra Serif"/>
                <w:bCs/>
                <w:sz w:val="24"/>
                <w:szCs w:val="24"/>
              </w:rPr>
            </w:r>
          </w:p>
        </w:tc>
        <w:tc>
          <w:tcPr>
            <w:tcW w:w="11785" w:type="dxa"/>
            <w:textDirection w:val="lrTb"/>
            <w:noWrap w:val="false"/>
          </w:tcPr>
          <w:p>
            <w:pPr>
              <w:pStyle w:val="981"/>
              <w:ind w:left="57" w:right="57"/>
              <w:jc w:val="both"/>
              <w:rPr>
                <w:rFonts w:ascii="PT Astra Serif" w:hAnsi="PT Astra Serif" w:cs="PT Astra Serif"/>
                <w:bCs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</w:rPr>
              <w:t xml:space="preserve">Наличие в жилом помещении самовольно выполненных перепланировки и (или) переустройства и не узаконенных в соответствии с законодательством Российской Федерации.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</w:rPr>
            </w:r>
            <w:r>
              <w:rPr>
                <w:rFonts w:ascii="PT Astra Serif" w:hAnsi="PT Astra Serif" w:cs="PT Astra Serif"/>
                <w:bCs/>
                <w:sz w:val="24"/>
                <w:szCs w:val="24"/>
              </w:rPr>
            </w:r>
          </w:p>
        </w:tc>
        <w:tc>
          <w:tcPr>
            <w:tcW w:w="2098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  <w:t xml:space="preserve">1А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cs="PT Astra Serif"/>
              </w:rPr>
            </w:r>
          </w:p>
        </w:tc>
      </w:tr>
      <w:tr>
        <w:tblPrEx/>
        <w:trPr>
          <w:trHeight w:val="315"/>
        </w:trPr>
        <w:tc>
          <w:tcPr>
            <w:gridSpan w:val="2"/>
            <w:tcW w:w="652" w:type="dxa"/>
            <w:textDirection w:val="lrTb"/>
            <w:noWrap w:val="false"/>
          </w:tcPr>
          <w:p>
            <w:pPr>
              <w:ind w:left="57" w:right="57"/>
              <w:jc w:val="both"/>
              <w:spacing w:after="0" w:line="240" w:lineRule="auto"/>
              <w:widowControl w:val="off"/>
              <w:rPr>
                <w:rFonts w:ascii="PT Astra Serif" w:hAnsi="PT Astra Serif" w:cs="PT Astra Serif"/>
                <w:bCs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  <w:t xml:space="preserve">8.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cs="PT Astra Serif"/>
                <w:bCs/>
                <w:sz w:val="24"/>
                <w:szCs w:val="24"/>
              </w:rPr>
            </w:r>
          </w:p>
        </w:tc>
        <w:tc>
          <w:tcPr>
            <w:tcW w:w="11785" w:type="dxa"/>
            <w:textDirection w:val="lrTb"/>
            <w:noWrap w:val="false"/>
          </w:tcPr>
          <w:p>
            <w:pPr>
              <w:pStyle w:val="981"/>
              <w:ind w:left="57" w:right="57"/>
              <w:jc w:val="both"/>
              <w:rPr>
                <w:rFonts w:ascii="PT Astra Serif" w:hAnsi="PT Astra Serif" w:cs="PT Astra Serif"/>
                <w:bCs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</w:rPr>
              <w:t xml:space="preserve">Приватизированное жилое помещение не является для заявителя единственным местом постоянного проживания. 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</w:rPr>
            </w:r>
            <w:r>
              <w:rPr>
                <w:rFonts w:ascii="PT Astra Serif" w:hAnsi="PT Astra Serif" w:cs="PT Astra Serif"/>
                <w:bCs/>
                <w:sz w:val="24"/>
                <w:szCs w:val="24"/>
              </w:rPr>
            </w:r>
          </w:p>
        </w:tc>
        <w:tc>
          <w:tcPr>
            <w:tcW w:w="2098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  <w:t xml:space="preserve">1А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cs="PT Astra Serif"/>
              </w:rPr>
            </w:r>
          </w:p>
        </w:tc>
      </w:tr>
      <w:tr>
        <w:tblPrEx/>
        <w:trPr>
          <w:trHeight w:val="315"/>
        </w:trPr>
        <w:tc>
          <w:tcPr>
            <w:gridSpan w:val="2"/>
            <w:tcW w:w="652" w:type="dxa"/>
            <w:textDirection w:val="lrTb"/>
            <w:noWrap w:val="false"/>
          </w:tcPr>
          <w:p>
            <w:pPr>
              <w:ind w:left="57" w:right="57"/>
              <w:jc w:val="both"/>
              <w:spacing w:after="0" w:line="240" w:lineRule="auto"/>
              <w:widowControl w:val="off"/>
              <w:rPr>
                <w:rFonts w:ascii="PT Astra Serif" w:hAnsi="PT Astra Serif" w:cs="PT Astra Serif"/>
                <w:bCs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  <w:t xml:space="preserve">9.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cs="PT Astra Serif"/>
                <w:bCs/>
                <w:sz w:val="24"/>
                <w:szCs w:val="24"/>
              </w:rPr>
            </w:r>
          </w:p>
        </w:tc>
        <w:tc>
          <w:tcPr>
            <w:tcW w:w="11785" w:type="dxa"/>
            <w:textDirection w:val="lrTb"/>
            <w:noWrap w:val="false"/>
          </w:tcPr>
          <w:p>
            <w:pPr>
              <w:pStyle w:val="981"/>
              <w:ind w:left="57" w:right="57"/>
              <w:jc w:val="both"/>
              <w:rPr>
                <w:rFonts w:ascii="PT Astra Serif" w:hAnsi="PT Astra Serif" w:cs="PT Astra Serif"/>
                <w:bCs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</w:rPr>
              <w:t xml:space="preserve">Приватизированное жилое помещение не является свободным от обязательств.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</w:rPr>
            </w:r>
            <w:r>
              <w:rPr>
                <w:rFonts w:ascii="PT Astra Serif" w:hAnsi="PT Astra Serif" w:cs="PT Astra Serif"/>
                <w:bCs/>
                <w:sz w:val="24"/>
                <w:szCs w:val="24"/>
              </w:rPr>
            </w:r>
          </w:p>
        </w:tc>
        <w:tc>
          <w:tcPr>
            <w:tcW w:w="2098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  <w:t xml:space="preserve">1А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cs="PT Astra Serif"/>
              </w:rPr>
            </w:r>
          </w:p>
        </w:tc>
      </w:tr>
      <w:tr>
        <w:tblPrEx/>
        <w:trPr>
          <w:trHeight w:val="315"/>
        </w:trPr>
        <w:tc>
          <w:tcPr>
            <w:gridSpan w:val="2"/>
            <w:tcW w:w="652" w:type="dxa"/>
            <w:textDirection w:val="lrTb"/>
            <w:noWrap w:val="false"/>
          </w:tcPr>
          <w:p>
            <w:pPr>
              <w:ind w:left="57" w:right="57"/>
              <w:jc w:val="both"/>
              <w:spacing w:after="0" w:line="240" w:lineRule="auto"/>
              <w:widowControl w:val="off"/>
              <w:rPr>
                <w:rFonts w:ascii="PT Astra Serif" w:hAnsi="PT Astra Serif" w:cs="PT Astra Serif"/>
                <w:bCs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  <w:t xml:space="preserve">10.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cs="PT Astra Serif"/>
                <w:bCs/>
                <w:sz w:val="24"/>
                <w:szCs w:val="24"/>
              </w:rPr>
            </w:r>
          </w:p>
        </w:tc>
        <w:tc>
          <w:tcPr>
            <w:tcW w:w="11785" w:type="dxa"/>
            <w:textDirection w:val="lrTb"/>
            <w:noWrap w:val="false"/>
          </w:tcPr>
          <w:p>
            <w:pPr>
              <w:pStyle w:val="981"/>
              <w:ind w:left="57" w:right="57"/>
              <w:jc w:val="both"/>
              <w:rPr>
                <w:rFonts w:ascii="PT Astra Serif" w:hAnsi="PT Astra Serif" w:cs="PT Astra Serif"/>
                <w:bCs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</w:rPr>
              <w:t xml:space="preserve">В отношении имущества имеется судебный спор.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</w:rPr>
            </w:r>
            <w:r>
              <w:rPr>
                <w:rFonts w:ascii="PT Astra Serif" w:hAnsi="PT Astra Serif" w:cs="PT Astra Serif"/>
                <w:bCs/>
                <w:sz w:val="24"/>
                <w:szCs w:val="24"/>
              </w:rPr>
            </w:r>
          </w:p>
        </w:tc>
        <w:tc>
          <w:tcPr>
            <w:tcW w:w="2098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  <w:t xml:space="preserve">1А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cs="PT Astra Serif"/>
              </w:rPr>
            </w:r>
          </w:p>
        </w:tc>
      </w:tr>
      <w:tr>
        <w:tblPrEx/>
        <w:trPr>
          <w:trHeight w:val="315"/>
        </w:trPr>
        <w:tc>
          <w:tcPr>
            <w:gridSpan w:val="2"/>
            <w:tcW w:w="652" w:type="dxa"/>
            <w:textDirection w:val="lrTb"/>
            <w:noWrap w:val="false"/>
          </w:tcPr>
          <w:p>
            <w:pPr>
              <w:ind w:left="57" w:right="57"/>
              <w:jc w:val="both"/>
              <w:spacing w:after="0" w:line="240" w:lineRule="auto"/>
              <w:widowControl w:val="off"/>
              <w:rPr>
                <w:rFonts w:ascii="PT Astra Serif" w:hAnsi="PT Astra Serif" w:cs="PT Astra Serif"/>
                <w:bCs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  <w:t xml:space="preserve">11.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cs="PT Astra Serif"/>
                <w:bCs/>
                <w:sz w:val="24"/>
                <w:szCs w:val="24"/>
              </w:rPr>
            </w:r>
          </w:p>
        </w:tc>
        <w:tc>
          <w:tcPr>
            <w:tcW w:w="11785" w:type="dxa"/>
            <w:textDirection w:val="lrTb"/>
            <w:noWrap w:val="false"/>
          </w:tcPr>
          <w:p>
            <w:pPr>
              <w:pStyle w:val="981"/>
              <w:ind w:left="57" w:right="57"/>
              <w:jc w:val="both"/>
              <w:rPr>
                <w:rFonts w:ascii="PT Astra Serif" w:hAnsi="PT Astra Serif" w:cs="PT Astra Serif"/>
                <w:bCs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</w:rPr>
              <w:t xml:space="preserve">В отношении заявителя имеются административные предписания об устранении нарушений жилищного законодательства, связанные с передаваемым в муниципальную собственность жилым помещением.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</w:rPr>
            </w:r>
            <w:r>
              <w:rPr>
                <w:rFonts w:ascii="PT Astra Serif" w:hAnsi="PT Astra Serif" w:cs="PT Astra Serif"/>
                <w:bCs/>
                <w:sz w:val="24"/>
                <w:szCs w:val="24"/>
              </w:rPr>
            </w:r>
          </w:p>
        </w:tc>
        <w:tc>
          <w:tcPr>
            <w:tcW w:w="2098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  <w:t xml:space="preserve">1А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cs="PT Astra Serif"/>
              </w:rPr>
            </w:r>
          </w:p>
        </w:tc>
      </w:tr>
      <w:tr>
        <w:tblPrEx/>
        <w:trPr>
          <w:trHeight w:val="315"/>
        </w:trPr>
        <w:tc>
          <w:tcPr>
            <w:gridSpan w:val="2"/>
            <w:tcW w:w="652" w:type="dxa"/>
            <w:textDirection w:val="lrTb"/>
            <w:noWrap w:val="false"/>
          </w:tcPr>
          <w:p>
            <w:pPr>
              <w:ind w:left="57" w:right="57"/>
              <w:jc w:val="both"/>
              <w:spacing w:after="0" w:line="240" w:lineRule="auto"/>
              <w:widowControl w:val="off"/>
              <w:rPr>
                <w:rFonts w:ascii="PT Astra Serif" w:hAnsi="PT Astra Serif" w:cs="PT Astra Serif"/>
                <w:bCs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  <w:t xml:space="preserve">12.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cs="PT Astra Serif"/>
                <w:bCs/>
                <w:sz w:val="24"/>
                <w:szCs w:val="24"/>
              </w:rPr>
            </w:r>
          </w:p>
        </w:tc>
        <w:tc>
          <w:tcPr>
            <w:tcW w:w="11785" w:type="dxa"/>
            <w:textDirection w:val="lrTb"/>
            <w:noWrap w:val="false"/>
          </w:tcPr>
          <w:p>
            <w:pPr>
              <w:pStyle w:val="981"/>
              <w:ind w:left="57" w:right="57"/>
              <w:jc w:val="both"/>
              <w:rPr>
                <w:rFonts w:ascii="PT Astra Serif" w:hAnsi="PT Astra Serif" w:cs="PT Astra Serif"/>
                <w:bCs/>
                <w:sz w:val="24"/>
                <w:szCs w:val="24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</w:rPr>
              <w:t xml:space="preserve">В отношении заявителя инициирована процедура банкротства в соответствии с Федеральным законом от 26 октября 2002 года № 127-ФЗ «О несостоятельности (банкротстве)».</w:t>
            </w: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</w:rPr>
            </w:r>
            <w:r>
              <w:rPr>
                <w:rFonts w:ascii="PT Astra Serif" w:hAnsi="PT Astra Serif" w:cs="PT Astra Serif"/>
                <w:bCs/>
                <w:sz w:val="24"/>
                <w:szCs w:val="24"/>
              </w:rPr>
            </w:r>
          </w:p>
        </w:tc>
        <w:tc>
          <w:tcPr>
            <w:tcW w:w="2098" w:type="dxa"/>
            <w:textDirection w:val="lrTb"/>
            <w:noWrap w:val="false"/>
          </w:tcPr>
          <w:p>
            <w:pPr>
              <w:ind w:left="57" w:right="57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  <w:sz w:val="24"/>
                <w:szCs w:val="24"/>
                <w:lang w:eastAsia="ru-RU"/>
              </w:rPr>
              <w:t xml:space="preserve">1А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cs="PT Astra Serif"/>
              </w:rPr>
            </w:r>
          </w:p>
        </w:tc>
      </w:tr>
    </w:tbl>
    <w:p>
      <w:pPr>
        <w:jc w:val="center"/>
        <w:spacing w:after="0" w:line="240" w:lineRule="auto"/>
        <w:widowControl w:val="off"/>
        <w:rPr>
          <w:rFonts w:ascii="PT Astra Serif" w:hAnsi="PT Astra Serif" w:cs="PT Astra Serif"/>
          <w:b/>
          <w:bCs/>
          <w:sz w:val="24"/>
          <w:szCs w:val="24"/>
        </w:rPr>
      </w:pPr>
      <w:r>
        <w:rPr>
          <w:rFonts w:ascii="PT Astra Serif" w:hAnsi="PT Astra Serif" w:eastAsia="PT Astra Serif" w:cs="PT Astra Serif"/>
          <w:b/>
          <w:bCs/>
          <w:sz w:val="24"/>
          <w:szCs w:val="24"/>
          <w:lang w:eastAsia="ru-RU"/>
        </w:rPr>
      </w:r>
      <w:r>
        <w:rPr>
          <w:rFonts w:ascii="PT Astra Serif" w:hAnsi="PT Astra Serif" w:eastAsia="PT Astra Serif" w:cs="PT Astra Serif"/>
          <w:b/>
          <w:bCs/>
          <w:sz w:val="24"/>
          <w:szCs w:val="24"/>
          <w:lang w:eastAsia="ru-RU"/>
        </w:rPr>
      </w:r>
      <w:r>
        <w:rPr>
          <w:rFonts w:ascii="PT Astra Serif" w:hAnsi="PT Astra Serif" w:cs="PT Astra Serif"/>
          <w:b/>
          <w:bCs/>
          <w:sz w:val="24"/>
          <w:szCs w:val="24"/>
        </w:rPr>
      </w:r>
    </w:p>
    <w:p>
      <w:pPr>
        <w:jc w:val="center"/>
        <w:spacing w:after="0" w:line="240" w:lineRule="auto"/>
        <w:widowControl w:val="off"/>
        <w:rPr>
          <w:rFonts w:ascii="PT Astra Serif" w:hAnsi="PT Astra Serif" w:cs="PT Astra Serif"/>
          <w:b/>
          <w:bCs/>
          <w:sz w:val="24"/>
          <w:szCs w:val="24"/>
        </w:rPr>
        <w:sectPr>
          <w:footnotePr/>
          <w:endnotePr/>
          <w:type w:val="nextPage"/>
          <w:pgSz w:w="16838" w:h="11906" w:orient="landscape"/>
          <w:pgMar w:top="1134" w:right="1134" w:bottom="851" w:left="1134" w:header="709" w:footer="709" w:gutter="0"/>
          <w:cols w:num="1" w:sep="0" w:space="708" w:equalWidth="1"/>
          <w:docGrid w:linePitch="360"/>
          <w:titlePg/>
        </w:sectPr>
      </w:pPr>
      <w:r>
        <w:rPr>
          <w:rFonts w:ascii="PT Astra Serif" w:hAnsi="PT Astra Serif" w:eastAsia="PT Astra Serif" w:cs="PT Astra Serif"/>
          <w:b/>
          <w:bCs/>
          <w:sz w:val="24"/>
          <w:szCs w:val="24"/>
          <w:lang w:eastAsia="ru-RU"/>
        </w:rPr>
      </w:r>
      <w:r>
        <w:rPr>
          <w:rFonts w:ascii="PT Astra Serif" w:hAnsi="PT Astra Serif" w:eastAsia="PT Astra Serif" w:cs="PT Astra Serif"/>
          <w:b/>
          <w:bCs/>
          <w:sz w:val="24"/>
          <w:szCs w:val="24"/>
          <w:lang w:eastAsia="ru-RU"/>
        </w:rPr>
      </w:r>
      <w:r>
        <w:rPr>
          <w:rFonts w:ascii="PT Astra Serif" w:hAnsi="PT Astra Serif" w:cs="PT Astra Serif"/>
          <w:b/>
          <w:bCs/>
          <w:sz w:val="24"/>
          <w:szCs w:val="24"/>
        </w:rPr>
      </w:r>
    </w:p>
    <w:p>
      <w:pPr>
        <w:jc w:val="center"/>
        <w:spacing w:after="0" w:line="240" w:lineRule="auto"/>
        <w:widowControl w:val="off"/>
        <w:rPr>
          <w:rFonts w:ascii="PT Astra Serif" w:hAnsi="PT Astra Serif" w:cs="PT Astra Serif"/>
          <w:b w:val="0"/>
          <w:bCs w:val="0"/>
          <w:sz w:val="28"/>
          <w:szCs w:val="28"/>
          <w:highlight w:val="none"/>
        </w:rPr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  <w:t xml:space="preserve">V. Формы заявления и документов, необходимых для предоставления муниципальной услуги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</w:r>
      <w:r>
        <w:rPr>
          <w:rFonts w:ascii="PT Astra Serif" w:hAnsi="PT Astra Serif" w:cs="PT Astra Serif"/>
          <w:b w:val="0"/>
          <w:bCs w:val="0"/>
          <w:sz w:val="28"/>
          <w:szCs w:val="28"/>
          <w:highlight w:val="none"/>
        </w:rPr>
      </w:r>
    </w:p>
    <w:p>
      <w:pPr>
        <w:jc w:val="center"/>
        <w:spacing w:after="0" w:line="240" w:lineRule="auto"/>
        <w:widowControl w:val="off"/>
        <w:rPr>
          <w:rFonts w:ascii="PT Astra Serif" w:hAnsi="PT Astra Serif" w:cs="PT Astra Serif"/>
          <w:b w:val="0"/>
          <w:bCs w:val="0"/>
          <w:sz w:val="32"/>
          <w:szCs w:val="32"/>
        </w:rPr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highlight w:val="none"/>
          <w:lang w:eastAsia="ru-RU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highlight w:val="none"/>
          <w:lang w:eastAsia="ru-RU"/>
        </w:rPr>
      </w:r>
      <w:r>
        <w:rPr>
          <w:rFonts w:ascii="PT Astra Serif" w:hAnsi="PT Astra Serif" w:cs="PT Astra Serif"/>
          <w:b w:val="0"/>
          <w:bCs w:val="0"/>
          <w:sz w:val="32"/>
          <w:szCs w:val="32"/>
        </w:rPr>
      </w:r>
    </w:p>
    <w:p>
      <w:pPr>
        <w:pStyle w:val="981"/>
        <w:jc w:val="right"/>
        <w:rPr>
          <w:rFonts w:ascii="PT Astra Serif" w:hAnsi="PT Astra Serif" w:cs="PT Astra Serif"/>
          <w:sz w:val="32"/>
          <w:szCs w:val="32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Образец № 1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32"/>
          <w:szCs w:val="32"/>
        </w:rPr>
      </w:r>
    </w:p>
    <w:p>
      <w:pPr>
        <w:pStyle w:val="981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</w:rPr>
      </w:r>
      <w:bookmarkStart w:id="0" w:name="undefined"/>
      <w:r>
        <w:rPr>
          <w:rFonts w:ascii="PT Astra Serif" w:hAnsi="PT Astra Serif" w:eastAsia="PT Astra Serif" w:cs="PT Astra Serif"/>
        </w:rPr>
      </w:r>
      <w:bookmarkStart w:id="0" w:name="undefined"/>
      <w:r>
        <w:rPr>
          <w:rFonts w:ascii="PT Astra Serif" w:hAnsi="PT Astra Serif" w:eastAsia="PT Astra Serif" w:cs="PT Astra Serif"/>
        </w:rPr>
      </w:r>
      <w:bookmarkEnd w:id="0"/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jc w:val="right"/>
        <w:spacing w:after="0" w:line="240" w:lineRule="auto"/>
        <w:shd w:val="clear" w:color="auto" w:fill="ffffff"/>
        <w:rPr>
          <w:rFonts w:ascii="PT Astra Serif" w:hAnsi="PT Astra Serif" w:cs="PT Astra Serif"/>
          <w:color w:val="000000"/>
          <w:sz w:val="25"/>
          <w:szCs w:val="25"/>
        </w:rPr>
      </w:pPr>
      <w:r>
        <w:rPr>
          <w:rFonts w:ascii="PT Astra Serif" w:hAnsi="PT Astra Serif" w:eastAsia="PT Astra Serif" w:cs="PT Astra Serif"/>
          <w:color w:val="000000"/>
          <w:sz w:val="25"/>
          <w:szCs w:val="25"/>
        </w:rPr>
        <w:t xml:space="preserve">В Администрацию </w:t>
      </w:r>
      <w:r>
        <w:rPr>
          <w:rFonts w:ascii="PT Astra Serif" w:hAnsi="PT Astra Serif" w:eastAsia="PT Astra Serif" w:cs="PT Astra Serif"/>
          <w:color w:val="000000"/>
          <w:sz w:val="25"/>
          <w:szCs w:val="25"/>
        </w:rPr>
        <w:t xml:space="preserve">Лужского муниципального </w:t>
      </w:r>
      <w:r>
        <w:rPr>
          <w:rFonts w:ascii="PT Astra Serif" w:hAnsi="PT Astra Serif" w:eastAsia="PT Astra Serif" w:cs="PT Astra Serif"/>
          <w:color w:val="000000"/>
          <w:sz w:val="25"/>
          <w:szCs w:val="25"/>
        </w:rPr>
      </w:r>
      <w:r>
        <w:rPr>
          <w:rFonts w:ascii="PT Astra Serif" w:hAnsi="PT Astra Serif" w:cs="PT Astra Serif"/>
          <w:color w:val="000000"/>
          <w:sz w:val="25"/>
          <w:szCs w:val="25"/>
        </w:rPr>
      </w:r>
    </w:p>
    <w:p>
      <w:pPr>
        <w:jc w:val="right"/>
        <w:spacing w:after="0" w:line="240" w:lineRule="auto"/>
        <w:shd w:val="clear" w:color="auto" w:fill="ffffff"/>
        <w:rPr>
          <w:rFonts w:ascii="PT Astra Serif" w:hAnsi="PT Astra Serif" w:cs="PT Astra Serif"/>
          <w:color w:val="000000"/>
          <w:sz w:val="25"/>
          <w:szCs w:val="25"/>
        </w:rPr>
      </w:pPr>
      <w:r>
        <w:rPr>
          <w:rFonts w:ascii="PT Astra Serif" w:hAnsi="PT Astra Serif" w:eastAsia="PT Astra Serif" w:cs="PT Astra Serif"/>
        </w:rPr>
      </w:r>
      <w:bookmarkStart w:id="0" w:name="undefined"/>
      <w:r>
        <w:rPr>
          <w:rFonts w:ascii="PT Astra Serif" w:hAnsi="PT Astra Serif" w:eastAsia="PT Astra Serif" w:cs="PT Astra Serif"/>
        </w:rPr>
      </w:r>
      <w:bookmarkEnd w:id="0"/>
      <w:r>
        <w:rPr>
          <w:rFonts w:ascii="PT Astra Serif" w:hAnsi="PT Astra Serif" w:eastAsia="PT Astra Serif" w:cs="PT Astra Serif"/>
          <w:color w:val="000000"/>
          <w:sz w:val="25"/>
          <w:szCs w:val="25"/>
        </w:rPr>
        <w:t xml:space="preserve">района Ленинградской области</w:t>
      </w:r>
      <w:r>
        <w:rPr>
          <w:rFonts w:ascii="PT Astra Serif" w:hAnsi="PT Astra Serif" w:eastAsia="PT Astra Serif" w:cs="PT Astra Serif"/>
          <w:color w:val="000000"/>
          <w:sz w:val="25"/>
          <w:szCs w:val="25"/>
        </w:rPr>
      </w:r>
      <w:r>
        <w:rPr>
          <w:rFonts w:ascii="PT Astra Serif" w:hAnsi="PT Astra Serif" w:cs="PT Astra Serif"/>
          <w:color w:val="000000"/>
          <w:sz w:val="25"/>
          <w:szCs w:val="25"/>
        </w:rPr>
      </w:r>
    </w:p>
    <w:p>
      <w:pPr>
        <w:jc w:val="right"/>
        <w:spacing w:after="0" w:line="240" w:lineRule="auto"/>
        <w:shd w:val="clear" w:color="auto" w:fill="ffffff"/>
        <w:rPr>
          <w:rFonts w:ascii="PT Astra Serif" w:hAnsi="PT Astra Serif" w:cs="PT Astra Serif"/>
          <w:color w:val="000000"/>
          <w:sz w:val="25"/>
          <w:szCs w:val="25"/>
        </w:rPr>
      </w:pPr>
      <w:r>
        <w:rPr>
          <w:rFonts w:ascii="PT Astra Serif" w:hAnsi="PT Astra Serif" w:eastAsia="PT Astra Serif" w:cs="PT Astra Serif"/>
          <w:color w:val="000000"/>
          <w:sz w:val="25"/>
          <w:szCs w:val="25"/>
        </w:rPr>
        <w:t xml:space="preserve">от ______________________________________________</w:t>
      </w:r>
      <w:r>
        <w:rPr>
          <w:rFonts w:ascii="PT Astra Serif" w:hAnsi="PT Astra Serif" w:eastAsia="PT Astra Serif" w:cs="PT Astra Serif"/>
          <w:color w:val="000000"/>
          <w:sz w:val="25"/>
          <w:szCs w:val="25"/>
        </w:rPr>
      </w:r>
      <w:r>
        <w:rPr>
          <w:rFonts w:ascii="PT Astra Serif" w:hAnsi="PT Astra Serif" w:cs="PT Astra Serif"/>
          <w:color w:val="000000"/>
          <w:sz w:val="25"/>
          <w:szCs w:val="25"/>
        </w:rPr>
      </w:r>
    </w:p>
    <w:p>
      <w:pPr>
        <w:jc w:val="right"/>
        <w:spacing w:after="0" w:line="240" w:lineRule="auto"/>
        <w:shd w:val="clear" w:color="auto" w:fill="ffffff"/>
        <w:rPr>
          <w:rFonts w:ascii="PT Astra Serif" w:hAnsi="PT Astra Serif" w:cs="PT Astra Serif"/>
          <w:color w:val="000000"/>
          <w:sz w:val="25"/>
          <w:szCs w:val="25"/>
        </w:rPr>
      </w:pPr>
      <w:r>
        <w:rPr>
          <w:rFonts w:ascii="PT Astra Serif" w:hAnsi="PT Astra Serif" w:eastAsia="PT Astra Serif" w:cs="PT Astra Serif"/>
          <w:color w:val="000000"/>
          <w:sz w:val="25"/>
          <w:szCs w:val="25"/>
        </w:rPr>
        <w:t xml:space="preserve">________________________________________________</w:t>
      </w:r>
      <w:r>
        <w:rPr>
          <w:rFonts w:ascii="PT Astra Serif" w:hAnsi="PT Astra Serif" w:eastAsia="PT Astra Serif" w:cs="PT Astra Serif"/>
          <w:color w:val="000000"/>
          <w:sz w:val="25"/>
          <w:szCs w:val="25"/>
        </w:rPr>
      </w:r>
      <w:r>
        <w:rPr>
          <w:rFonts w:ascii="PT Astra Serif" w:hAnsi="PT Astra Serif" w:cs="PT Astra Serif"/>
          <w:color w:val="000000"/>
          <w:sz w:val="25"/>
          <w:szCs w:val="25"/>
        </w:rPr>
      </w:r>
    </w:p>
    <w:p>
      <w:pPr>
        <w:jc w:val="right"/>
        <w:spacing w:after="0" w:line="240" w:lineRule="auto"/>
        <w:shd w:val="clear" w:color="auto" w:fill="ffffff"/>
        <w:rPr>
          <w:rFonts w:ascii="PT Astra Serif" w:hAnsi="PT Astra Serif" w:cs="PT Astra Serif"/>
          <w:color w:val="000000"/>
          <w:sz w:val="25"/>
          <w:szCs w:val="25"/>
        </w:rPr>
      </w:pPr>
      <w:r>
        <w:rPr>
          <w:rFonts w:ascii="PT Astra Serif" w:hAnsi="PT Astra Serif" w:eastAsia="PT Astra Serif" w:cs="PT Astra Serif"/>
          <w:color w:val="000000"/>
          <w:sz w:val="25"/>
          <w:szCs w:val="25"/>
        </w:rPr>
        <w:t xml:space="preserve">Паспорт: серия _________ номер ___________________</w:t>
      </w:r>
      <w:r>
        <w:rPr>
          <w:rFonts w:ascii="PT Astra Serif" w:hAnsi="PT Astra Serif" w:eastAsia="PT Astra Serif" w:cs="PT Astra Serif"/>
          <w:color w:val="000000"/>
          <w:sz w:val="25"/>
          <w:szCs w:val="25"/>
        </w:rPr>
      </w:r>
      <w:r>
        <w:rPr>
          <w:rFonts w:ascii="PT Astra Serif" w:hAnsi="PT Astra Serif" w:cs="PT Astra Serif"/>
          <w:color w:val="000000"/>
          <w:sz w:val="25"/>
          <w:szCs w:val="25"/>
        </w:rPr>
      </w:r>
    </w:p>
    <w:p>
      <w:pPr>
        <w:jc w:val="right"/>
        <w:spacing w:after="0" w:line="240" w:lineRule="auto"/>
        <w:shd w:val="clear" w:color="auto" w:fill="ffffff"/>
        <w:rPr>
          <w:rFonts w:ascii="PT Astra Serif" w:hAnsi="PT Astra Serif" w:cs="PT Astra Serif"/>
          <w:color w:val="000000"/>
          <w:sz w:val="25"/>
          <w:szCs w:val="25"/>
        </w:rPr>
      </w:pPr>
      <w:r>
        <w:rPr>
          <w:rFonts w:ascii="PT Astra Serif" w:hAnsi="PT Astra Serif" w:eastAsia="PT Astra Serif" w:cs="PT Astra Serif"/>
          <w:color w:val="000000"/>
          <w:sz w:val="25"/>
          <w:szCs w:val="25"/>
        </w:rPr>
        <w:t xml:space="preserve">кем и когда выдан ________________________________</w:t>
      </w:r>
      <w:r>
        <w:rPr>
          <w:rFonts w:ascii="PT Astra Serif" w:hAnsi="PT Astra Serif" w:eastAsia="PT Astra Serif" w:cs="PT Astra Serif"/>
          <w:color w:val="000000"/>
          <w:sz w:val="25"/>
          <w:szCs w:val="25"/>
        </w:rPr>
      </w:r>
      <w:r>
        <w:rPr>
          <w:rFonts w:ascii="PT Astra Serif" w:hAnsi="PT Astra Serif" w:cs="PT Astra Serif"/>
          <w:color w:val="000000"/>
          <w:sz w:val="25"/>
          <w:szCs w:val="25"/>
        </w:rPr>
      </w:r>
    </w:p>
    <w:p>
      <w:pPr>
        <w:jc w:val="right"/>
        <w:spacing w:after="0" w:line="240" w:lineRule="auto"/>
        <w:shd w:val="clear" w:color="auto" w:fill="ffffff"/>
        <w:rPr>
          <w:rFonts w:ascii="PT Astra Serif" w:hAnsi="PT Astra Serif" w:cs="PT Astra Serif"/>
          <w:color w:val="000000"/>
          <w:sz w:val="25"/>
          <w:szCs w:val="25"/>
        </w:rPr>
      </w:pPr>
      <w:r>
        <w:rPr>
          <w:rFonts w:ascii="PT Astra Serif" w:hAnsi="PT Astra Serif" w:eastAsia="PT Astra Serif" w:cs="PT Astra Serif"/>
          <w:color w:val="000000"/>
          <w:sz w:val="25"/>
          <w:szCs w:val="25"/>
        </w:rPr>
        <w:t xml:space="preserve">________________________________________________</w:t>
      </w:r>
      <w:r>
        <w:rPr>
          <w:rFonts w:ascii="PT Astra Serif" w:hAnsi="PT Astra Serif" w:eastAsia="PT Astra Serif" w:cs="PT Astra Serif"/>
          <w:color w:val="000000"/>
          <w:sz w:val="25"/>
          <w:szCs w:val="25"/>
        </w:rPr>
      </w:r>
      <w:r>
        <w:rPr>
          <w:rFonts w:ascii="PT Astra Serif" w:hAnsi="PT Astra Serif" w:cs="PT Astra Serif"/>
          <w:color w:val="000000"/>
          <w:sz w:val="25"/>
          <w:szCs w:val="25"/>
        </w:rPr>
      </w:r>
    </w:p>
    <w:p>
      <w:pPr>
        <w:jc w:val="right"/>
        <w:spacing w:after="0" w:line="240" w:lineRule="auto"/>
        <w:shd w:val="clear" w:color="auto" w:fill="ffffff"/>
        <w:rPr>
          <w:rFonts w:ascii="PT Astra Serif" w:hAnsi="PT Astra Serif" w:cs="PT Astra Serif"/>
          <w:color w:val="000000"/>
          <w:sz w:val="25"/>
          <w:szCs w:val="25"/>
        </w:rPr>
      </w:pPr>
      <w:r>
        <w:rPr>
          <w:rFonts w:ascii="PT Astra Serif" w:hAnsi="PT Astra Serif" w:eastAsia="PT Astra Serif" w:cs="PT Astra Serif"/>
          <w:color w:val="000000"/>
          <w:sz w:val="25"/>
          <w:szCs w:val="25"/>
        </w:rPr>
        <w:t xml:space="preserve">________________________________________________</w:t>
      </w:r>
      <w:r>
        <w:rPr>
          <w:rFonts w:ascii="PT Astra Serif" w:hAnsi="PT Astra Serif" w:eastAsia="PT Astra Serif" w:cs="PT Astra Serif"/>
          <w:color w:val="000000"/>
          <w:sz w:val="25"/>
          <w:szCs w:val="25"/>
        </w:rPr>
      </w:r>
      <w:r>
        <w:rPr>
          <w:rFonts w:ascii="PT Astra Serif" w:hAnsi="PT Astra Serif" w:cs="PT Astra Serif"/>
          <w:color w:val="000000"/>
          <w:sz w:val="25"/>
          <w:szCs w:val="25"/>
        </w:rPr>
      </w:r>
    </w:p>
    <w:p>
      <w:pPr>
        <w:jc w:val="right"/>
        <w:spacing w:after="0" w:line="240" w:lineRule="auto"/>
        <w:shd w:val="clear" w:color="auto" w:fill="ffffff"/>
        <w:rPr>
          <w:rFonts w:ascii="PT Astra Serif" w:hAnsi="PT Astra Serif" w:cs="PT Astra Serif"/>
          <w:color w:val="000000"/>
          <w:sz w:val="25"/>
          <w:szCs w:val="25"/>
        </w:rPr>
      </w:pPr>
      <w:r>
        <w:rPr>
          <w:rFonts w:ascii="PT Astra Serif" w:hAnsi="PT Astra Serif" w:eastAsia="PT Astra Serif" w:cs="PT Astra Serif"/>
          <w:color w:val="000000"/>
          <w:sz w:val="25"/>
          <w:szCs w:val="25"/>
        </w:rPr>
        <w:t xml:space="preserve">________________________________________________</w:t>
      </w:r>
      <w:r>
        <w:rPr>
          <w:rFonts w:ascii="PT Astra Serif" w:hAnsi="PT Astra Serif" w:eastAsia="PT Astra Serif" w:cs="PT Astra Serif"/>
          <w:color w:val="000000"/>
          <w:sz w:val="25"/>
          <w:szCs w:val="25"/>
        </w:rPr>
      </w:r>
      <w:r>
        <w:rPr>
          <w:rFonts w:ascii="PT Astra Serif" w:hAnsi="PT Astra Serif" w:cs="PT Astra Serif"/>
          <w:color w:val="000000"/>
          <w:sz w:val="25"/>
          <w:szCs w:val="25"/>
        </w:rPr>
      </w:r>
    </w:p>
    <w:p>
      <w:pPr>
        <w:jc w:val="right"/>
        <w:spacing w:after="0" w:line="240" w:lineRule="auto"/>
        <w:shd w:val="clear" w:color="auto" w:fill="ffffff"/>
        <w:rPr>
          <w:rFonts w:ascii="PT Astra Serif" w:hAnsi="PT Astra Serif" w:cs="PT Astra Serif"/>
          <w:color w:val="000000"/>
          <w:sz w:val="25"/>
          <w:szCs w:val="25"/>
        </w:rPr>
      </w:pPr>
      <w:r>
        <w:rPr>
          <w:rFonts w:ascii="PT Astra Serif" w:hAnsi="PT Astra Serif" w:eastAsia="PT Astra Serif" w:cs="PT Astra Serif"/>
          <w:color w:val="000000"/>
          <w:sz w:val="25"/>
          <w:szCs w:val="25"/>
        </w:rPr>
        <w:t xml:space="preserve">проживающего(ей) по адресу: ______________________</w:t>
      </w:r>
      <w:r>
        <w:rPr>
          <w:rFonts w:ascii="PT Astra Serif" w:hAnsi="PT Astra Serif" w:eastAsia="PT Astra Serif" w:cs="PT Astra Serif"/>
          <w:color w:val="000000"/>
          <w:sz w:val="25"/>
          <w:szCs w:val="25"/>
        </w:rPr>
      </w:r>
      <w:r>
        <w:rPr>
          <w:rFonts w:ascii="PT Astra Serif" w:hAnsi="PT Astra Serif" w:cs="PT Astra Serif"/>
          <w:color w:val="000000"/>
          <w:sz w:val="25"/>
          <w:szCs w:val="25"/>
        </w:rPr>
      </w:r>
    </w:p>
    <w:p>
      <w:pPr>
        <w:jc w:val="right"/>
        <w:spacing w:after="0" w:line="240" w:lineRule="auto"/>
        <w:shd w:val="clear" w:color="auto" w:fill="ffffff"/>
        <w:rPr>
          <w:rFonts w:ascii="PT Astra Serif" w:hAnsi="PT Astra Serif" w:cs="PT Astra Serif"/>
          <w:color w:val="000000"/>
          <w:sz w:val="25"/>
          <w:szCs w:val="25"/>
        </w:rPr>
      </w:pPr>
      <w:r>
        <w:rPr>
          <w:rFonts w:ascii="PT Astra Serif" w:hAnsi="PT Astra Serif" w:eastAsia="PT Astra Serif" w:cs="PT Astra Serif"/>
          <w:color w:val="000000"/>
          <w:sz w:val="25"/>
          <w:szCs w:val="25"/>
        </w:rPr>
        <w:t xml:space="preserve">________________________________________________</w:t>
      </w:r>
      <w:r>
        <w:rPr>
          <w:rFonts w:ascii="PT Astra Serif" w:hAnsi="PT Astra Serif" w:eastAsia="PT Astra Serif" w:cs="PT Astra Serif"/>
          <w:color w:val="000000"/>
          <w:sz w:val="25"/>
          <w:szCs w:val="25"/>
        </w:rPr>
      </w:r>
      <w:r>
        <w:rPr>
          <w:rFonts w:ascii="PT Astra Serif" w:hAnsi="PT Astra Serif" w:cs="PT Astra Serif"/>
          <w:color w:val="000000"/>
          <w:sz w:val="25"/>
          <w:szCs w:val="25"/>
        </w:rPr>
      </w:r>
    </w:p>
    <w:p>
      <w:pPr>
        <w:jc w:val="right"/>
        <w:spacing w:after="0" w:line="240" w:lineRule="auto"/>
        <w:shd w:val="clear" w:color="auto" w:fill="ffffff"/>
        <w:rPr>
          <w:rFonts w:ascii="PT Astra Serif" w:hAnsi="PT Astra Serif" w:cs="PT Astra Serif"/>
          <w:color w:val="000000"/>
          <w:sz w:val="25"/>
          <w:szCs w:val="25"/>
        </w:rPr>
      </w:pPr>
      <w:r>
        <w:rPr>
          <w:rFonts w:ascii="PT Astra Serif" w:hAnsi="PT Astra Serif" w:eastAsia="PT Astra Serif" w:cs="PT Astra Serif"/>
          <w:color w:val="000000"/>
          <w:sz w:val="25"/>
          <w:szCs w:val="25"/>
        </w:rPr>
        <w:t xml:space="preserve">________________________________________________</w:t>
      </w:r>
      <w:r>
        <w:rPr>
          <w:rFonts w:ascii="PT Astra Serif" w:hAnsi="PT Astra Serif" w:eastAsia="PT Astra Serif" w:cs="PT Astra Serif"/>
          <w:color w:val="000000"/>
          <w:sz w:val="25"/>
          <w:szCs w:val="25"/>
        </w:rPr>
      </w:r>
      <w:r>
        <w:rPr>
          <w:rFonts w:ascii="PT Astra Serif" w:hAnsi="PT Astra Serif" w:cs="PT Astra Serif"/>
          <w:color w:val="000000"/>
          <w:sz w:val="25"/>
          <w:szCs w:val="25"/>
        </w:rPr>
      </w:r>
    </w:p>
    <w:p>
      <w:pPr>
        <w:jc w:val="right"/>
        <w:spacing w:after="0" w:line="240" w:lineRule="auto"/>
        <w:shd w:val="clear" w:color="auto" w:fill="ffffff"/>
        <w:rPr>
          <w:rFonts w:ascii="PT Astra Serif" w:hAnsi="PT Astra Serif" w:cs="PT Astra Serif"/>
          <w:color w:val="000000"/>
          <w:sz w:val="25"/>
          <w:szCs w:val="25"/>
        </w:rPr>
      </w:pPr>
      <w:r>
        <w:rPr>
          <w:rFonts w:ascii="PT Astra Serif" w:hAnsi="PT Astra Serif" w:eastAsia="PT Astra Serif" w:cs="PT Astra Serif"/>
          <w:color w:val="000000"/>
          <w:sz w:val="25"/>
          <w:szCs w:val="25"/>
        </w:rPr>
        <w:t xml:space="preserve">телефон ____________________________</w:t>
      </w:r>
      <w:r>
        <w:rPr>
          <w:rFonts w:ascii="PT Astra Serif" w:hAnsi="PT Astra Serif" w:eastAsia="PT Astra Serif" w:cs="PT Astra Serif"/>
          <w:color w:val="000000"/>
          <w:sz w:val="25"/>
          <w:szCs w:val="25"/>
        </w:rPr>
      </w:r>
      <w:r>
        <w:rPr>
          <w:rFonts w:ascii="PT Astra Serif" w:hAnsi="PT Astra Serif" w:cs="PT Astra Serif"/>
          <w:color w:val="000000"/>
          <w:sz w:val="25"/>
          <w:szCs w:val="25"/>
        </w:rPr>
      </w:r>
    </w:p>
    <w:p>
      <w:pPr>
        <w:jc w:val="center"/>
        <w:spacing w:after="0" w:line="240" w:lineRule="auto"/>
        <w:shd w:val="clear" w:color="auto" w:fill="ffffff"/>
        <w:rPr>
          <w:rFonts w:ascii="PT Astra Serif" w:hAnsi="PT Astra Serif" w:cs="PT Astra Serif"/>
          <w:color w:val="000000"/>
          <w:sz w:val="25"/>
          <w:szCs w:val="25"/>
        </w:rPr>
      </w:pPr>
      <w:r>
        <w:rPr>
          <w:rFonts w:ascii="PT Astra Serif" w:hAnsi="PT Astra Serif" w:eastAsia="PT Astra Serif" w:cs="PT Astra Serif"/>
          <w:color w:val="000000"/>
          <w:sz w:val="25"/>
          <w:szCs w:val="25"/>
        </w:rPr>
      </w:r>
      <w:r>
        <w:rPr>
          <w:rStyle w:val="1044"/>
          <w:rFonts w:ascii="PT Astra Serif" w:hAnsi="PT Astra Serif" w:eastAsia="PT Astra Serif" w:cs="PT Astra Serif"/>
          <w:color w:val="000000"/>
          <w:sz w:val="25"/>
          <w:szCs w:val="25"/>
        </w:rPr>
      </w:r>
      <w:r>
        <w:rPr>
          <w:rFonts w:ascii="PT Astra Serif" w:hAnsi="PT Astra Serif" w:cs="PT Astra Serif"/>
          <w:color w:val="000000"/>
          <w:sz w:val="25"/>
          <w:szCs w:val="25"/>
        </w:rPr>
      </w:r>
    </w:p>
    <w:p>
      <w:pPr>
        <w:jc w:val="center"/>
        <w:spacing w:after="0" w:line="240" w:lineRule="auto"/>
        <w:shd w:val="clear" w:color="auto" w:fill="ffffff"/>
        <w:rPr>
          <w:rFonts w:ascii="PT Astra Serif" w:hAnsi="PT Astra Serif" w:cs="PT Astra Serif"/>
          <w:color w:val="000000"/>
          <w:sz w:val="25"/>
          <w:szCs w:val="25"/>
        </w:rPr>
      </w:pPr>
      <w:r>
        <w:rPr>
          <w:rFonts w:ascii="PT Astra Serif" w:hAnsi="PT Astra Serif" w:eastAsia="PT Astra Serif" w:cs="PT Astra Serif"/>
          <w:color w:val="000000"/>
          <w:sz w:val="25"/>
          <w:szCs w:val="25"/>
        </w:rPr>
      </w:r>
      <w:r>
        <w:rPr>
          <w:rStyle w:val="1044"/>
          <w:rFonts w:ascii="PT Astra Serif" w:hAnsi="PT Astra Serif" w:eastAsia="PT Astra Serif" w:cs="PT Astra Serif"/>
          <w:color w:val="000000"/>
          <w:sz w:val="25"/>
          <w:szCs w:val="25"/>
        </w:rPr>
      </w:r>
      <w:r>
        <w:rPr>
          <w:rFonts w:ascii="PT Astra Serif" w:hAnsi="PT Astra Serif" w:cs="PT Astra Serif"/>
          <w:color w:val="000000"/>
          <w:sz w:val="25"/>
          <w:szCs w:val="25"/>
        </w:rPr>
      </w:r>
    </w:p>
    <w:p>
      <w:pPr>
        <w:jc w:val="center"/>
        <w:spacing w:after="0" w:line="240" w:lineRule="auto"/>
        <w:shd w:val="clear" w:color="auto" w:fill="ffffff"/>
        <w:rPr>
          <w:rFonts w:ascii="PT Astra Serif" w:hAnsi="PT Astra Serif" w:cs="PT Astra Serif"/>
          <w:color w:val="000000"/>
          <w:sz w:val="25"/>
          <w:szCs w:val="25"/>
        </w:rPr>
      </w:pPr>
      <w:r>
        <w:rPr>
          <w:rStyle w:val="1044"/>
          <w:rFonts w:ascii="PT Astra Serif" w:hAnsi="PT Astra Serif" w:eastAsia="PT Astra Serif" w:cs="PT Astra Serif"/>
          <w:b w:val="0"/>
          <w:bCs w:val="0"/>
          <w:color w:val="000000"/>
          <w:sz w:val="25"/>
          <w:szCs w:val="25"/>
        </w:rPr>
        <w:t xml:space="preserve">ЗАЯВЛЕНИЕ</w:t>
      </w:r>
      <w:r>
        <w:rPr>
          <w:rStyle w:val="1044"/>
          <w:rFonts w:ascii="PT Astra Serif" w:hAnsi="PT Astra Serif" w:eastAsia="PT Astra Serif" w:cs="PT Astra Serif"/>
          <w:b w:val="0"/>
          <w:bCs w:val="0"/>
          <w:color w:val="000000"/>
          <w:sz w:val="25"/>
          <w:szCs w:val="25"/>
        </w:rPr>
      </w:r>
      <w:r>
        <w:rPr>
          <w:rFonts w:ascii="PT Astra Serif" w:hAnsi="PT Astra Serif" w:cs="PT Astra Serif"/>
          <w:color w:val="000000"/>
          <w:sz w:val="25"/>
          <w:szCs w:val="25"/>
        </w:rPr>
      </w:r>
    </w:p>
    <w:p>
      <w:pPr>
        <w:jc w:val="center"/>
        <w:spacing w:after="0" w:line="240" w:lineRule="auto"/>
        <w:shd w:val="clear" w:color="auto" w:fill="ffffff"/>
        <w:rPr>
          <w:rFonts w:ascii="PT Astra Serif" w:hAnsi="PT Astra Serif" w:cs="PT Astra Serif"/>
          <w:color w:val="000000"/>
          <w:sz w:val="25"/>
          <w:szCs w:val="25"/>
        </w:rPr>
      </w:pPr>
      <w:r>
        <w:rPr>
          <w:rFonts w:ascii="PT Astra Serif" w:hAnsi="PT Astra Serif" w:eastAsia="PT Astra Serif" w:cs="PT Astra Serif"/>
          <w:color w:val="000000"/>
          <w:sz w:val="25"/>
          <w:szCs w:val="25"/>
        </w:rPr>
      </w:r>
      <w:r>
        <w:rPr>
          <w:rFonts w:ascii="PT Astra Serif" w:hAnsi="PT Astra Serif" w:eastAsia="PT Astra Serif" w:cs="PT Astra Serif"/>
          <w:color w:val="000000"/>
          <w:sz w:val="25"/>
          <w:szCs w:val="25"/>
        </w:rPr>
      </w:r>
      <w:r>
        <w:rPr>
          <w:rFonts w:ascii="PT Astra Serif" w:hAnsi="PT Astra Serif" w:cs="PT Astra Serif"/>
          <w:color w:val="000000"/>
          <w:sz w:val="25"/>
          <w:szCs w:val="25"/>
        </w:rPr>
      </w:r>
    </w:p>
    <w:p>
      <w:pPr>
        <w:spacing w:after="0" w:line="240" w:lineRule="auto"/>
        <w:shd w:val="clear" w:color="auto" w:fill="ffffff"/>
        <w:rPr>
          <w:rFonts w:ascii="PT Astra Serif" w:hAnsi="PT Astra Serif" w:cs="PT Astra Serif"/>
          <w:color w:val="000000"/>
          <w:sz w:val="25"/>
          <w:szCs w:val="25"/>
        </w:rPr>
      </w:pPr>
      <w:r>
        <w:rPr>
          <w:rFonts w:ascii="PT Astra Serif" w:hAnsi="PT Astra Serif" w:eastAsia="PT Astra Serif" w:cs="PT Astra Serif"/>
          <w:color w:val="000000"/>
          <w:sz w:val="25"/>
          <w:szCs w:val="25"/>
        </w:rPr>
        <w:t xml:space="preserve">Я, __________________________________________________________________</w:t>
      </w:r>
      <w:r>
        <w:rPr>
          <w:rFonts w:ascii="PT Astra Serif" w:hAnsi="PT Astra Serif" w:eastAsia="PT Astra Serif" w:cs="PT Astra Serif"/>
          <w:color w:val="000000"/>
          <w:sz w:val="25"/>
          <w:szCs w:val="25"/>
        </w:rPr>
      </w:r>
      <w:r>
        <w:rPr>
          <w:rFonts w:ascii="PT Astra Serif" w:hAnsi="PT Astra Serif" w:cs="PT Astra Serif"/>
          <w:color w:val="000000"/>
          <w:sz w:val="25"/>
          <w:szCs w:val="25"/>
        </w:rPr>
      </w:r>
    </w:p>
    <w:p>
      <w:pPr>
        <w:ind w:left="2124" w:firstLine="708"/>
        <w:spacing w:after="0" w:line="240" w:lineRule="auto"/>
        <w:shd w:val="clear" w:color="auto" w:fill="ffffff"/>
        <w:rPr>
          <w:rFonts w:ascii="PT Astra Serif" w:hAnsi="PT Astra Serif" w:cs="PT Astra Serif"/>
          <w:color w:val="000000"/>
          <w:sz w:val="25"/>
          <w:szCs w:val="25"/>
        </w:rPr>
      </w:pPr>
      <w:r>
        <w:rPr>
          <w:rFonts w:ascii="PT Astra Serif" w:hAnsi="PT Astra Serif" w:eastAsia="PT Astra Serif" w:cs="PT Astra Serif"/>
          <w:color w:val="000000"/>
          <w:sz w:val="25"/>
          <w:szCs w:val="25"/>
        </w:rPr>
        <w:t xml:space="preserve">(фамилия имя отчество)</w:t>
      </w:r>
      <w:r>
        <w:rPr>
          <w:rFonts w:ascii="PT Astra Serif" w:hAnsi="PT Astra Serif" w:eastAsia="PT Astra Serif" w:cs="PT Astra Serif"/>
          <w:color w:val="000000"/>
          <w:sz w:val="25"/>
          <w:szCs w:val="25"/>
        </w:rPr>
      </w:r>
      <w:r>
        <w:rPr>
          <w:rFonts w:ascii="PT Astra Serif" w:hAnsi="PT Astra Serif" w:cs="PT Astra Serif"/>
          <w:color w:val="000000"/>
          <w:sz w:val="25"/>
          <w:szCs w:val="25"/>
        </w:rPr>
      </w:r>
    </w:p>
    <w:p>
      <w:pPr>
        <w:spacing w:after="0" w:line="240" w:lineRule="auto"/>
        <w:shd w:val="clear" w:color="auto" w:fill="ffffff"/>
        <w:rPr>
          <w:rFonts w:ascii="PT Astra Serif" w:hAnsi="PT Astra Serif" w:cs="PT Astra Serif"/>
          <w:color w:val="000000"/>
          <w:sz w:val="25"/>
          <w:szCs w:val="25"/>
        </w:rPr>
      </w:pPr>
      <w:r>
        <w:rPr>
          <w:rFonts w:ascii="PT Astra Serif" w:hAnsi="PT Astra Serif" w:eastAsia="PT Astra Serif" w:cs="PT Astra Serif"/>
          <w:color w:val="000000"/>
          <w:sz w:val="25"/>
          <w:szCs w:val="25"/>
        </w:rPr>
        <w:t xml:space="preserve">желаю передать принадлежащее мне на праве собственности и свободное от обязательств жилое помещение, являющееся для меня единственным местом постоянного проживания, находящееся по адресу: ________________________________________________________</w:t>
      </w:r>
      <w:r>
        <w:rPr>
          <w:rFonts w:ascii="PT Astra Serif" w:hAnsi="PT Astra Serif" w:eastAsia="PT Astra Serif" w:cs="PT Astra Serif"/>
          <w:color w:val="000000"/>
          <w:sz w:val="25"/>
          <w:szCs w:val="25"/>
        </w:rPr>
      </w:r>
      <w:r>
        <w:rPr>
          <w:rFonts w:ascii="PT Astra Serif" w:hAnsi="PT Astra Serif" w:cs="PT Astra Serif"/>
          <w:color w:val="000000"/>
          <w:sz w:val="25"/>
          <w:szCs w:val="25"/>
        </w:rPr>
      </w:r>
    </w:p>
    <w:p>
      <w:pPr>
        <w:spacing w:after="0" w:line="240" w:lineRule="auto"/>
        <w:shd w:val="clear" w:color="auto" w:fill="ffffff"/>
        <w:rPr>
          <w:rFonts w:ascii="PT Astra Serif" w:hAnsi="PT Astra Serif" w:cs="PT Astra Serif"/>
          <w:color w:val="000000"/>
          <w:sz w:val="25"/>
          <w:szCs w:val="25"/>
        </w:rPr>
      </w:pPr>
      <w:r>
        <w:rPr>
          <w:rFonts w:ascii="PT Astra Serif" w:hAnsi="PT Astra Serif" w:eastAsia="PT Astra Serif" w:cs="PT Astra Serif"/>
          <w:color w:val="000000"/>
          <w:sz w:val="25"/>
          <w:szCs w:val="25"/>
        </w:rPr>
        <w:t xml:space="preserve">__</w:t>
      </w:r>
      <w:r>
        <w:rPr>
          <w:rFonts w:ascii="PT Astra Serif" w:hAnsi="PT Astra Serif" w:eastAsia="PT Astra Serif" w:cs="PT Astra Serif"/>
          <w:color w:val="000000"/>
          <w:sz w:val="25"/>
          <w:szCs w:val="25"/>
        </w:rPr>
        <w:t xml:space="preserve">______________________________________________________________________________________________________________________________ в собственность муниципального образования ________________ и прошу заключить со мной договор социального найма жилого помещения.</w:t>
      </w:r>
      <w:r>
        <w:rPr>
          <w:rFonts w:ascii="PT Astra Serif" w:hAnsi="PT Astra Serif" w:eastAsia="PT Astra Serif" w:cs="PT Astra Serif"/>
          <w:color w:val="000000"/>
          <w:sz w:val="25"/>
          <w:szCs w:val="25"/>
        </w:rPr>
      </w:r>
      <w:r>
        <w:rPr>
          <w:rFonts w:ascii="PT Astra Serif" w:hAnsi="PT Astra Serif" w:cs="PT Astra Serif"/>
          <w:color w:val="000000"/>
          <w:sz w:val="25"/>
          <w:szCs w:val="25"/>
        </w:rPr>
      </w:r>
    </w:p>
    <w:p>
      <w:pPr>
        <w:spacing w:after="0" w:line="240" w:lineRule="auto"/>
        <w:shd w:val="clear" w:color="auto" w:fill="ffffff"/>
        <w:rPr>
          <w:rFonts w:ascii="PT Astra Serif" w:hAnsi="PT Astra Serif" w:cs="PT Astra Serif"/>
          <w:color w:val="000000"/>
          <w:sz w:val="25"/>
          <w:szCs w:val="25"/>
        </w:rPr>
      </w:pPr>
      <w:r>
        <w:rPr>
          <w:rFonts w:ascii="PT Astra Serif" w:hAnsi="PT Astra Serif" w:eastAsia="PT Astra Serif" w:cs="PT Astra Serif"/>
          <w:color w:val="000000"/>
          <w:sz w:val="25"/>
          <w:szCs w:val="25"/>
        </w:rPr>
      </w:r>
      <w:r>
        <w:rPr>
          <w:rFonts w:ascii="PT Astra Serif" w:hAnsi="PT Astra Serif" w:eastAsia="PT Astra Serif" w:cs="PT Astra Serif"/>
          <w:color w:val="000000"/>
          <w:sz w:val="25"/>
          <w:szCs w:val="25"/>
        </w:rPr>
      </w:r>
      <w:r>
        <w:rPr>
          <w:rFonts w:ascii="PT Astra Serif" w:hAnsi="PT Astra Serif" w:cs="PT Astra Serif"/>
          <w:color w:val="000000"/>
          <w:sz w:val="25"/>
          <w:szCs w:val="25"/>
        </w:rPr>
      </w:r>
    </w:p>
    <w:p>
      <w:pPr>
        <w:spacing w:after="0" w:line="240" w:lineRule="auto"/>
        <w:shd w:val="clear" w:color="auto" w:fill="ffffff"/>
        <w:rPr>
          <w:rFonts w:ascii="PT Astra Serif" w:hAnsi="PT Astra Serif" w:cs="PT Astra Serif"/>
          <w:color w:val="000000"/>
          <w:sz w:val="25"/>
          <w:szCs w:val="25"/>
        </w:rPr>
      </w:pPr>
      <w:r>
        <w:rPr>
          <w:rFonts w:ascii="PT Astra Serif" w:hAnsi="PT Astra Serif" w:eastAsia="PT Astra Serif" w:cs="PT Astra Serif"/>
          <w:color w:val="000000"/>
          <w:sz w:val="25"/>
          <w:szCs w:val="25"/>
        </w:rPr>
        <w:t xml:space="preserve">К заявлению прилагаются следующие документы:</w:t>
      </w:r>
      <w:r>
        <w:rPr>
          <w:rFonts w:ascii="PT Astra Serif" w:hAnsi="PT Astra Serif" w:eastAsia="PT Astra Serif" w:cs="PT Astra Serif"/>
          <w:color w:val="000000"/>
          <w:sz w:val="25"/>
          <w:szCs w:val="25"/>
        </w:rPr>
      </w:r>
      <w:r>
        <w:rPr>
          <w:rFonts w:ascii="PT Astra Serif" w:hAnsi="PT Astra Serif" w:cs="PT Astra Serif"/>
          <w:color w:val="000000"/>
          <w:sz w:val="25"/>
          <w:szCs w:val="25"/>
        </w:rPr>
      </w:r>
    </w:p>
    <w:p>
      <w:pPr>
        <w:spacing w:after="0" w:line="240" w:lineRule="auto"/>
        <w:shd w:val="clear" w:color="auto" w:fill="ffffff"/>
        <w:rPr>
          <w:rFonts w:ascii="PT Astra Serif" w:hAnsi="PT Astra Serif" w:cs="PT Astra Serif"/>
          <w:color w:val="000000"/>
          <w:sz w:val="25"/>
          <w:szCs w:val="25"/>
        </w:rPr>
      </w:pPr>
      <w:r>
        <w:rPr>
          <w:rFonts w:ascii="PT Astra Serif" w:hAnsi="PT Astra Serif" w:eastAsia="PT Astra Serif" w:cs="PT Astra Serif"/>
          <w:color w:val="000000"/>
          <w:sz w:val="25"/>
          <w:szCs w:val="25"/>
        </w:rPr>
        <w:t xml:space="preserve">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PT Astra Serif" w:hAnsi="PT Astra Serif" w:eastAsia="PT Astra Serif" w:cs="PT Astra Serif"/>
          <w:color w:val="000000"/>
          <w:sz w:val="25"/>
          <w:szCs w:val="25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PT Astra Serif" w:hAnsi="PT Astra Serif" w:eastAsia="PT Astra Serif" w:cs="PT Astra Serif"/>
          <w:color w:val="000000"/>
          <w:sz w:val="25"/>
          <w:szCs w:val="25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PT Astra Serif" w:hAnsi="PT Astra Serif" w:eastAsia="PT Astra Serif" w:cs="PT Astra Serif"/>
          <w:color w:val="000000"/>
          <w:sz w:val="25"/>
          <w:szCs w:val="25"/>
        </w:rPr>
      </w:r>
      <w:r>
        <w:rPr>
          <w:rFonts w:ascii="PT Astra Serif" w:hAnsi="PT Astra Serif" w:cs="PT Astra Serif"/>
          <w:color w:val="000000"/>
          <w:sz w:val="25"/>
          <w:szCs w:val="25"/>
        </w:rPr>
      </w:r>
    </w:p>
    <w:p>
      <w:pPr>
        <w:ind w:firstLine="709"/>
        <w:jc w:val="both"/>
        <w:spacing w:after="0" w:line="240" w:lineRule="auto"/>
        <w:shd w:val="clear" w:color="auto" w:fill="ffffff"/>
        <w:rPr>
          <w:rFonts w:ascii="PT Astra Serif" w:hAnsi="PT Astra Serif" w:cs="PT Astra Serif"/>
          <w:color w:val="000000"/>
          <w:sz w:val="25"/>
          <w:szCs w:val="25"/>
        </w:rPr>
      </w:pPr>
      <w:r>
        <w:rPr>
          <w:rFonts w:ascii="PT Astra Serif" w:hAnsi="PT Astra Serif" w:eastAsia="PT Astra Serif" w:cs="PT Astra Serif"/>
          <w:color w:val="000000"/>
          <w:sz w:val="25"/>
          <w:szCs w:val="25"/>
        </w:rPr>
        <w:t xml:space="preserve">На основании Федерального закона Российской Федерации от 27 июля 2006 года</w:t>
      </w:r>
      <w:r>
        <w:rPr>
          <w:rFonts w:ascii="PT Astra Serif" w:hAnsi="PT Astra Serif" w:eastAsia="PT Astra Serif" w:cs="PT Astra Serif"/>
          <w:color w:val="000000"/>
          <w:sz w:val="25"/>
          <w:szCs w:val="25"/>
        </w:rPr>
        <w:br/>
        <w:t xml:space="preserve">№ 152-ФЗ «О персональных данных» даю согласие _________________________ на обработку и использование моих персональных данных. Я согласен (на), что мои персональные данные будут дорабатываться, храниться, комплектов</w:t>
      </w:r>
      <w:r>
        <w:rPr>
          <w:rFonts w:ascii="PT Astra Serif" w:hAnsi="PT Astra Serif" w:eastAsia="PT Astra Serif" w:cs="PT Astra Serif"/>
          <w:color w:val="000000"/>
          <w:sz w:val="25"/>
          <w:szCs w:val="25"/>
        </w:rPr>
        <w:t xml:space="preserve">аться, учитываться, использоваться, в том числе передаваться третьим лицам (территориальным органам федеральных органов исполнительной власти, органам исполнительной власти Белгородской области, органам местного самоуправления и другим организациям) как с </w:t>
      </w:r>
      <w:r>
        <w:rPr>
          <w:rFonts w:ascii="PT Astra Serif" w:hAnsi="PT Astra Serif" w:eastAsia="PT Astra Serif" w:cs="PT Astra Serif"/>
          <w:color w:val="000000"/>
          <w:sz w:val="25"/>
          <w:szCs w:val="25"/>
        </w:rPr>
        <w:t xml:space="preserve">применением средств автоматизации, так и без их применения на условиях и в порядке, определенных положениями действующего законодательства.</w:t>
      </w:r>
      <w:r>
        <w:rPr>
          <w:rFonts w:ascii="PT Astra Serif" w:hAnsi="PT Astra Serif" w:eastAsia="PT Astra Serif" w:cs="PT Astra Serif"/>
          <w:color w:val="000000"/>
          <w:sz w:val="25"/>
          <w:szCs w:val="25"/>
        </w:rPr>
      </w:r>
      <w:r>
        <w:rPr>
          <w:rFonts w:ascii="PT Astra Serif" w:hAnsi="PT Astra Serif" w:cs="PT Astra Serif"/>
          <w:color w:val="000000"/>
          <w:sz w:val="25"/>
          <w:szCs w:val="25"/>
        </w:rPr>
      </w:r>
    </w:p>
    <w:p>
      <w:pPr>
        <w:spacing w:after="0" w:line="240" w:lineRule="auto"/>
        <w:shd w:val="clear" w:color="auto" w:fill="ffffff"/>
        <w:rPr>
          <w:rFonts w:ascii="PT Astra Serif" w:hAnsi="PT Astra Serif" w:cs="PT Astra Serif"/>
          <w:color w:val="000000"/>
          <w:sz w:val="25"/>
          <w:szCs w:val="25"/>
        </w:rPr>
      </w:pPr>
      <w:r>
        <w:rPr>
          <w:rFonts w:ascii="PT Astra Serif" w:hAnsi="PT Astra Serif" w:eastAsia="PT Astra Serif" w:cs="PT Astra Serif"/>
          <w:color w:val="000000"/>
          <w:sz w:val="25"/>
          <w:szCs w:val="25"/>
        </w:rPr>
      </w:r>
      <w:r>
        <w:rPr>
          <w:rFonts w:ascii="PT Astra Serif" w:hAnsi="PT Astra Serif" w:eastAsia="PT Astra Serif" w:cs="PT Astra Serif"/>
          <w:color w:val="000000"/>
          <w:sz w:val="25"/>
          <w:szCs w:val="25"/>
        </w:rPr>
      </w:r>
      <w:r>
        <w:rPr>
          <w:rFonts w:ascii="PT Astra Serif" w:hAnsi="PT Astra Serif" w:cs="PT Astra Serif"/>
          <w:color w:val="000000"/>
          <w:sz w:val="25"/>
          <w:szCs w:val="25"/>
        </w:rPr>
      </w:r>
    </w:p>
    <w:p>
      <w:pPr>
        <w:spacing w:after="0" w:line="240" w:lineRule="auto"/>
        <w:shd w:val="clear" w:color="auto" w:fill="ffffff"/>
        <w:rPr>
          <w:rFonts w:ascii="PT Astra Serif" w:hAnsi="PT Astra Serif" w:cs="PT Astra Serif"/>
          <w:color w:val="000000"/>
          <w:sz w:val="25"/>
          <w:szCs w:val="25"/>
        </w:rPr>
      </w:pPr>
      <w:r>
        <w:rPr>
          <w:rFonts w:ascii="PT Astra Serif" w:hAnsi="PT Astra Serif" w:eastAsia="PT Astra Serif" w:cs="PT Astra Serif"/>
          <w:color w:val="000000"/>
          <w:sz w:val="25"/>
          <w:szCs w:val="25"/>
        </w:rPr>
      </w:r>
      <w:r>
        <w:rPr>
          <w:rFonts w:ascii="PT Astra Serif" w:hAnsi="PT Astra Serif" w:eastAsia="PT Astra Serif" w:cs="PT Astra Serif"/>
          <w:color w:val="000000"/>
          <w:sz w:val="25"/>
          <w:szCs w:val="25"/>
        </w:rPr>
      </w:r>
      <w:r>
        <w:rPr>
          <w:rFonts w:ascii="PT Astra Serif" w:hAnsi="PT Astra Serif" w:cs="PT Astra Serif"/>
          <w:color w:val="000000"/>
          <w:sz w:val="25"/>
          <w:szCs w:val="25"/>
        </w:rPr>
      </w:r>
    </w:p>
    <w:p>
      <w:pPr>
        <w:spacing w:after="0" w:line="240" w:lineRule="auto"/>
        <w:shd w:val="clear" w:color="auto" w:fill="ffffff"/>
        <w:rPr>
          <w:rFonts w:ascii="PT Astra Serif" w:hAnsi="PT Astra Serif" w:cs="PT Astra Serif"/>
          <w:color w:val="000000"/>
          <w:sz w:val="25"/>
          <w:szCs w:val="25"/>
        </w:rPr>
      </w:pPr>
      <w:r>
        <w:rPr>
          <w:rFonts w:ascii="PT Astra Serif" w:hAnsi="PT Astra Serif" w:eastAsia="PT Astra Serif" w:cs="PT Astra Serif"/>
          <w:color w:val="000000"/>
          <w:sz w:val="25"/>
          <w:szCs w:val="25"/>
        </w:rPr>
        <w:t xml:space="preserve">Заявитель _______________________________________________________</w:t>
      </w:r>
      <w:r>
        <w:rPr>
          <w:rFonts w:ascii="PT Astra Serif" w:hAnsi="PT Astra Serif" w:eastAsia="PT Astra Serif" w:cs="PT Astra Serif"/>
          <w:color w:val="000000"/>
          <w:sz w:val="25"/>
          <w:szCs w:val="25"/>
        </w:rPr>
      </w:r>
      <w:r>
        <w:rPr>
          <w:rFonts w:ascii="PT Astra Serif" w:hAnsi="PT Astra Serif" w:cs="PT Astra Serif"/>
          <w:color w:val="000000"/>
          <w:sz w:val="25"/>
          <w:szCs w:val="25"/>
        </w:rPr>
      </w:r>
    </w:p>
    <w:p>
      <w:pPr>
        <w:spacing w:after="0" w:line="240" w:lineRule="auto"/>
        <w:shd w:val="clear" w:color="auto" w:fill="ffffff"/>
        <w:rPr>
          <w:rFonts w:ascii="PT Astra Serif" w:hAnsi="PT Astra Serif" w:cs="PT Astra Serif"/>
          <w:color w:val="000000"/>
          <w:sz w:val="25"/>
          <w:szCs w:val="25"/>
        </w:rPr>
      </w:pPr>
      <w:r>
        <w:rPr>
          <w:rFonts w:ascii="PT Astra Serif" w:hAnsi="PT Astra Serif" w:eastAsia="PT Astra Serif" w:cs="PT Astra Serif"/>
          <w:color w:val="000000"/>
          <w:sz w:val="25"/>
          <w:szCs w:val="25"/>
        </w:rPr>
        <w:t xml:space="preserve">                                               (Ф.И.О. полностью, подпись)</w:t>
      </w:r>
      <w:r>
        <w:rPr>
          <w:rFonts w:ascii="PT Astra Serif" w:hAnsi="PT Astra Serif" w:eastAsia="PT Astra Serif" w:cs="PT Astra Serif"/>
          <w:color w:val="000000"/>
          <w:sz w:val="25"/>
          <w:szCs w:val="25"/>
        </w:rPr>
      </w:r>
      <w:r>
        <w:rPr>
          <w:rFonts w:ascii="PT Astra Serif" w:hAnsi="PT Astra Serif" w:cs="PT Astra Serif"/>
          <w:color w:val="000000"/>
          <w:sz w:val="25"/>
          <w:szCs w:val="25"/>
        </w:rPr>
      </w:r>
    </w:p>
    <w:p>
      <w:pPr>
        <w:spacing w:after="0" w:line="240" w:lineRule="auto"/>
        <w:shd w:val="clear" w:color="auto" w:fill="ffffff"/>
        <w:rPr>
          <w:rFonts w:ascii="PT Astra Serif" w:hAnsi="PT Astra Serif" w:cs="PT Astra Serif"/>
          <w:color w:val="000000"/>
          <w:sz w:val="25"/>
          <w:szCs w:val="25"/>
        </w:rPr>
      </w:pPr>
      <w:r>
        <w:rPr>
          <w:rFonts w:ascii="PT Astra Serif" w:hAnsi="PT Astra Serif" w:eastAsia="PT Astra Serif" w:cs="PT Astra Serif"/>
          <w:color w:val="000000"/>
          <w:sz w:val="25"/>
          <w:szCs w:val="25"/>
        </w:rPr>
      </w:r>
      <w:r>
        <w:rPr>
          <w:rFonts w:ascii="PT Astra Serif" w:hAnsi="PT Astra Serif" w:eastAsia="PT Astra Serif" w:cs="PT Astra Serif"/>
          <w:color w:val="000000"/>
          <w:sz w:val="25"/>
          <w:szCs w:val="25"/>
        </w:rPr>
      </w:r>
      <w:r>
        <w:rPr>
          <w:rFonts w:ascii="PT Astra Serif" w:hAnsi="PT Astra Serif" w:cs="PT Astra Serif"/>
          <w:color w:val="000000"/>
          <w:sz w:val="25"/>
          <w:szCs w:val="25"/>
        </w:rPr>
      </w:r>
    </w:p>
    <w:p>
      <w:pPr>
        <w:spacing w:after="0" w:line="240" w:lineRule="auto"/>
        <w:shd w:val="clear" w:color="auto" w:fill="ffffff"/>
        <w:rPr>
          <w:rFonts w:ascii="PT Astra Serif" w:hAnsi="PT Astra Serif" w:cs="PT Astra Serif"/>
          <w:color w:val="000000"/>
          <w:sz w:val="25"/>
          <w:szCs w:val="25"/>
        </w:rPr>
      </w:pPr>
      <w:r>
        <w:rPr>
          <w:rFonts w:ascii="PT Astra Serif" w:hAnsi="PT Astra Serif" w:eastAsia="PT Astra Serif" w:cs="PT Astra Serif"/>
          <w:color w:val="000000"/>
          <w:sz w:val="25"/>
          <w:szCs w:val="25"/>
        </w:rPr>
        <w:t xml:space="preserve"> Дата ________________________</w:t>
      </w:r>
      <w:r>
        <w:rPr>
          <w:rFonts w:ascii="PT Astra Serif" w:hAnsi="PT Astra Serif" w:eastAsia="PT Astra Serif" w:cs="PT Astra Serif"/>
          <w:color w:val="000000"/>
          <w:sz w:val="25"/>
          <w:szCs w:val="25"/>
        </w:rPr>
      </w:r>
      <w:r>
        <w:rPr>
          <w:rFonts w:ascii="PT Astra Serif" w:hAnsi="PT Astra Serif" w:cs="PT Astra Serif"/>
          <w:color w:val="000000"/>
          <w:sz w:val="25"/>
          <w:szCs w:val="25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PT Astra Serif" w:hAnsi="PT Astra Serif" w:cs="PT Astra Serif"/>
          <w:sz w:val="25"/>
          <w:szCs w:val="25"/>
        </w:rPr>
      </w:pPr>
      <w:r>
        <w:rPr>
          <w:rFonts w:ascii="PT Astra Serif" w:hAnsi="PT Astra Serif" w:eastAsia="PT Astra Serif" w:cs="PT Astra Serif"/>
          <w:sz w:val="25"/>
          <w:szCs w:val="25"/>
        </w:rPr>
      </w:r>
      <w:r>
        <w:rPr>
          <w:rFonts w:ascii="PT Astra Serif" w:hAnsi="PT Astra Serif" w:eastAsia="PT Astra Serif" w:cs="PT Astra Serif"/>
          <w:sz w:val="25"/>
          <w:szCs w:val="25"/>
        </w:rPr>
      </w:r>
      <w:r>
        <w:rPr>
          <w:rFonts w:ascii="PT Astra Serif" w:hAnsi="PT Astra Serif" w:cs="PT Astra Serif"/>
          <w:sz w:val="25"/>
          <w:szCs w:val="25"/>
        </w:rPr>
      </w:r>
    </w:p>
    <w:p>
      <w:pPr>
        <w:pStyle w:val="1002"/>
        <w:ind w:firstLine="709"/>
        <w:rPr>
          <w:rFonts w:ascii="PT Astra Serif" w:hAnsi="PT Astra Serif" w:cs="PT Astra Serif"/>
          <w:sz w:val="25"/>
          <w:szCs w:val="25"/>
        </w:rPr>
      </w:pPr>
      <w:r>
        <w:rPr>
          <w:rFonts w:ascii="PT Astra Serif" w:hAnsi="PT Astra Serif" w:eastAsia="PT Astra Serif" w:cs="PT Astra Serif"/>
          <w:sz w:val="25"/>
          <w:szCs w:val="25"/>
        </w:rPr>
        <w:t xml:space="preserve">Результат рассмотрения заявления прошу:</w:t>
      </w:r>
      <w:r>
        <w:rPr>
          <w:rFonts w:ascii="PT Astra Serif" w:hAnsi="PT Astra Serif" w:eastAsia="PT Astra Serif" w:cs="PT Astra Serif"/>
          <w:sz w:val="25"/>
          <w:szCs w:val="25"/>
        </w:rPr>
      </w:r>
      <w:r>
        <w:rPr>
          <w:rFonts w:ascii="PT Astra Serif" w:hAnsi="PT Astra Serif" w:cs="PT Astra Serif"/>
          <w:sz w:val="25"/>
          <w:szCs w:val="25"/>
        </w:rPr>
      </w:r>
    </w:p>
    <w:p>
      <w:pPr>
        <w:pStyle w:val="1002"/>
        <w:ind w:firstLine="709"/>
        <w:rPr>
          <w:rFonts w:ascii="PT Astra Serif" w:hAnsi="PT Astra Serif" w:cs="PT Astra Serif"/>
          <w:sz w:val="25"/>
          <w:szCs w:val="25"/>
        </w:rPr>
      </w:pPr>
      <w:r>
        <w:rPr>
          <w:rFonts w:ascii="PT Astra Serif" w:hAnsi="PT Astra Serif" w:eastAsia="PT Astra Serif" w:cs="PT Astra Serif"/>
          <w:sz w:val="25"/>
          <w:szCs w:val="25"/>
        </w:rPr>
      </w:r>
      <w:r>
        <w:rPr>
          <w:rFonts w:ascii="PT Astra Serif" w:hAnsi="PT Astra Serif" w:eastAsia="PT Astra Serif" w:cs="PT Astra Serif"/>
          <w:sz w:val="25"/>
          <w:szCs w:val="25"/>
        </w:rPr>
      </w:r>
      <w:r>
        <w:rPr>
          <w:rFonts w:ascii="PT Astra Serif" w:hAnsi="PT Astra Serif" w:cs="PT Astra Serif"/>
          <w:sz w:val="25"/>
          <w:szCs w:val="25"/>
        </w:rPr>
      </w:r>
    </w:p>
    <w:tbl>
      <w:tblPr>
        <w:tblW w:w="9781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534"/>
        <w:gridCol w:w="9247"/>
      </w:tblGrid>
      <w:tr>
        <w:tblPrEx/>
        <w:trPr/>
        <w:tc>
          <w:tcPr>
            <w:shd w:val="clear" w:color="ffffff" w:fill="ffffff"/>
            <w:tcBorders>
              <w:right w:val="single" w:color="000000" w:sz="4" w:space="0"/>
            </w:tcBorders>
            <w:tcW w:w="534" w:type="dxa"/>
            <w:textDirection w:val="lrTb"/>
            <w:noWrap w:val="false"/>
          </w:tcPr>
          <w:p>
            <w:pPr>
              <w:pStyle w:val="1002"/>
              <w:ind w:firstLine="709"/>
              <w:rPr>
                <w:rFonts w:ascii="PT Astra Serif" w:hAnsi="PT Astra Serif" w:cs="PT Astra Serif"/>
                <w:sz w:val="25"/>
                <w:szCs w:val="25"/>
              </w:rPr>
            </w:pPr>
            <w:r>
              <w:rPr>
                <w:rFonts w:ascii="PT Astra Serif" w:hAnsi="PT Astra Serif" w:eastAsia="PT Astra Serif" w:cs="PT Astra Serif"/>
                <w:sz w:val="25"/>
                <w:szCs w:val="25"/>
              </w:rPr>
            </w:r>
            <w:r>
              <w:rPr>
                <w:rFonts w:ascii="PT Astra Serif" w:hAnsi="PT Astra Serif" w:eastAsia="PT Astra Serif" w:cs="PT Astra Serif"/>
                <w:sz w:val="25"/>
                <w:szCs w:val="25"/>
              </w:rPr>
            </w:r>
            <w:r>
              <w:rPr>
                <w:rFonts w:ascii="PT Astra Serif" w:hAnsi="PT Astra Serif" w:cs="PT Astra Serif"/>
                <w:sz w:val="25"/>
                <w:szCs w:val="25"/>
              </w:rPr>
            </w:r>
          </w:p>
          <w:p>
            <w:pPr>
              <w:pStyle w:val="1002"/>
              <w:ind w:firstLine="709"/>
              <w:rPr>
                <w:rFonts w:ascii="PT Astra Serif" w:hAnsi="PT Astra Serif" w:cs="PT Astra Serif"/>
                <w:sz w:val="25"/>
                <w:szCs w:val="25"/>
              </w:rPr>
            </w:pPr>
            <w:r>
              <w:rPr>
                <w:rFonts w:ascii="PT Astra Serif" w:hAnsi="PT Astra Serif" w:eastAsia="PT Astra Serif" w:cs="PT Astra Serif"/>
                <w:sz w:val="25"/>
                <w:szCs w:val="25"/>
              </w:rPr>
            </w:r>
            <w:r>
              <w:rPr>
                <w:rFonts w:ascii="PT Astra Serif" w:hAnsi="PT Astra Serif" w:eastAsia="PT Astra Serif" w:cs="PT Astra Serif"/>
                <w:sz w:val="25"/>
                <w:szCs w:val="25"/>
              </w:rPr>
            </w:r>
            <w:r>
              <w:rPr>
                <w:rFonts w:ascii="PT Astra Serif" w:hAnsi="PT Astra Serif" w:cs="PT Astra Serif"/>
                <w:sz w:val="25"/>
                <w:szCs w:val="25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W w:w="9247" w:type="dxa"/>
            <w:vAlign w:val="center"/>
            <w:textDirection w:val="lrTb"/>
            <w:noWrap w:val="false"/>
          </w:tcPr>
          <w:p>
            <w:pPr>
              <w:pStyle w:val="1002"/>
              <w:ind w:firstLine="709"/>
              <w:rPr>
                <w:rFonts w:ascii="PT Astra Serif" w:hAnsi="PT Astra Serif" w:cs="PT Astra Serif"/>
                <w:sz w:val="25"/>
                <w:szCs w:val="25"/>
              </w:rPr>
            </w:pPr>
            <w:r>
              <w:rPr>
                <w:rFonts w:ascii="PT Astra Serif" w:hAnsi="PT Astra Serif" w:eastAsia="PT Astra Serif" w:cs="PT Astra Serif"/>
                <w:sz w:val="25"/>
                <w:szCs w:val="25"/>
              </w:rPr>
              <w:t xml:space="preserve">выдать на руки в Администрации</w:t>
            </w:r>
            <w:r>
              <w:rPr>
                <w:rFonts w:ascii="PT Astra Serif" w:hAnsi="PT Astra Serif" w:eastAsia="PT Astra Serif" w:cs="PT Astra Serif"/>
                <w:sz w:val="25"/>
                <w:szCs w:val="25"/>
              </w:rPr>
            </w:r>
            <w:r>
              <w:rPr>
                <w:rFonts w:ascii="PT Astra Serif" w:hAnsi="PT Astra Serif" w:cs="PT Astra Serif"/>
                <w:sz w:val="25"/>
                <w:szCs w:val="25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right w:val="single" w:color="000000" w:sz="4" w:space="0"/>
            </w:tcBorders>
            <w:tcW w:w="534" w:type="dxa"/>
            <w:textDirection w:val="lrTb"/>
            <w:noWrap w:val="false"/>
          </w:tcPr>
          <w:p>
            <w:pPr>
              <w:pStyle w:val="1002"/>
              <w:ind w:firstLine="709"/>
              <w:rPr>
                <w:rFonts w:ascii="PT Astra Serif" w:hAnsi="PT Astra Serif" w:cs="PT Astra Serif"/>
                <w:sz w:val="25"/>
                <w:szCs w:val="25"/>
              </w:rPr>
            </w:pPr>
            <w:r>
              <w:rPr>
                <w:rFonts w:ascii="PT Astra Serif" w:hAnsi="PT Astra Serif" w:eastAsia="PT Astra Serif" w:cs="PT Astra Serif"/>
                <w:sz w:val="25"/>
                <w:szCs w:val="25"/>
              </w:rPr>
            </w:r>
            <w:r>
              <w:rPr>
                <w:rFonts w:ascii="PT Astra Serif" w:hAnsi="PT Astra Serif" w:eastAsia="PT Astra Serif" w:cs="PT Astra Serif"/>
                <w:sz w:val="25"/>
                <w:szCs w:val="25"/>
              </w:rPr>
            </w:r>
            <w:r>
              <w:rPr>
                <w:rFonts w:ascii="PT Astra Serif" w:hAnsi="PT Astra Serif" w:cs="PT Astra Serif"/>
                <w:sz w:val="25"/>
                <w:szCs w:val="25"/>
              </w:rPr>
            </w:r>
          </w:p>
          <w:p>
            <w:pPr>
              <w:pStyle w:val="1002"/>
              <w:ind w:firstLine="709"/>
              <w:rPr>
                <w:rFonts w:ascii="PT Astra Serif" w:hAnsi="PT Astra Serif" w:cs="PT Astra Serif"/>
                <w:sz w:val="25"/>
                <w:szCs w:val="25"/>
              </w:rPr>
            </w:pPr>
            <w:r>
              <w:rPr>
                <w:rFonts w:ascii="PT Astra Serif" w:hAnsi="PT Astra Serif" w:eastAsia="PT Astra Serif" w:cs="PT Astra Serif"/>
                <w:sz w:val="25"/>
                <w:szCs w:val="25"/>
              </w:rPr>
            </w:r>
            <w:r>
              <w:rPr>
                <w:rFonts w:ascii="PT Astra Serif" w:hAnsi="PT Astra Serif" w:eastAsia="PT Astra Serif" w:cs="PT Astra Serif"/>
                <w:sz w:val="25"/>
                <w:szCs w:val="25"/>
              </w:rPr>
            </w:r>
            <w:r>
              <w:rPr>
                <w:rFonts w:ascii="PT Astra Serif" w:hAnsi="PT Astra Serif" w:cs="PT Astra Serif"/>
                <w:sz w:val="25"/>
                <w:szCs w:val="25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W w:w="9247" w:type="dxa"/>
            <w:vAlign w:val="center"/>
            <w:textDirection w:val="lrTb"/>
            <w:noWrap w:val="false"/>
          </w:tcPr>
          <w:p>
            <w:pPr>
              <w:pStyle w:val="1002"/>
              <w:ind w:firstLine="709"/>
              <w:rPr>
                <w:rFonts w:ascii="PT Astra Serif" w:hAnsi="PT Astra Serif" w:cs="PT Astra Serif"/>
                <w:sz w:val="25"/>
                <w:szCs w:val="25"/>
              </w:rPr>
            </w:pPr>
            <w:r>
              <w:rPr>
                <w:rFonts w:ascii="PT Astra Serif" w:hAnsi="PT Astra Serif" w:eastAsia="PT Astra Serif" w:cs="PT Astra Serif"/>
                <w:sz w:val="25"/>
                <w:szCs w:val="25"/>
              </w:rPr>
              <w:t xml:space="preserve">выдать на руки в МФЦ</w:t>
            </w:r>
            <w:r>
              <w:rPr>
                <w:rFonts w:ascii="PT Astra Serif" w:hAnsi="PT Astra Serif" w:eastAsia="PT Astra Serif" w:cs="PT Astra Serif"/>
                <w:sz w:val="25"/>
                <w:szCs w:val="25"/>
              </w:rPr>
            </w:r>
            <w:r>
              <w:rPr>
                <w:rFonts w:ascii="PT Astra Serif" w:hAnsi="PT Astra Serif" w:cs="PT Astra Serif"/>
                <w:sz w:val="25"/>
                <w:szCs w:val="25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right w:val="single" w:color="000000" w:sz="4" w:space="0"/>
            </w:tcBorders>
            <w:tcW w:w="534" w:type="dxa"/>
            <w:textDirection w:val="lrTb"/>
            <w:noWrap w:val="false"/>
          </w:tcPr>
          <w:p>
            <w:pPr>
              <w:pStyle w:val="1002"/>
              <w:ind w:firstLine="709"/>
              <w:rPr>
                <w:rFonts w:ascii="PT Astra Serif" w:hAnsi="PT Astra Serif" w:cs="PT Astra Serif"/>
                <w:sz w:val="25"/>
                <w:szCs w:val="25"/>
              </w:rPr>
            </w:pPr>
            <w:r>
              <w:rPr>
                <w:rFonts w:ascii="PT Astra Serif" w:hAnsi="PT Astra Serif" w:eastAsia="PT Astra Serif" w:cs="PT Astra Serif"/>
                <w:sz w:val="25"/>
                <w:szCs w:val="25"/>
              </w:rPr>
            </w:r>
            <w:r>
              <w:rPr>
                <w:rFonts w:ascii="PT Astra Serif" w:hAnsi="PT Astra Serif" w:eastAsia="PT Astra Serif" w:cs="PT Astra Serif"/>
                <w:sz w:val="25"/>
                <w:szCs w:val="25"/>
              </w:rPr>
            </w:r>
            <w:r>
              <w:rPr>
                <w:rFonts w:ascii="PT Astra Serif" w:hAnsi="PT Astra Serif" w:cs="PT Astra Serif"/>
                <w:sz w:val="25"/>
                <w:szCs w:val="25"/>
              </w:rPr>
            </w:r>
          </w:p>
          <w:p>
            <w:pPr>
              <w:pStyle w:val="1002"/>
              <w:ind w:firstLine="709"/>
              <w:rPr>
                <w:rFonts w:ascii="PT Astra Serif" w:hAnsi="PT Astra Serif" w:cs="PT Astra Serif"/>
                <w:sz w:val="25"/>
                <w:szCs w:val="25"/>
              </w:rPr>
            </w:pPr>
            <w:r>
              <w:rPr>
                <w:rFonts w:ascii="PT Astra Serif" w:hAnsi="PT Astra Serif" w:eastAsia="PT Astra Serif" w:cs="PT Astra Serif"/>
                <w:sz w:val="25"/>
                <w:szCs w:val="25"/>
              </w:rPr>
            </w:r>
            <w:r>
              <w:rPr>
                <w:rFonts w:ascii="PT Astra Serif" w:hAnsi="PT Astra Serif" w:eastAsia="PT Astra Serif" w:cs="PT Astra Serif"/>
                <w:sz w:val="25"/>
                <w:szCs w:val="25"/>
              </w:rPr>
            </w:r>
            <w:r>
              <w:rPr>
                <w:rFonts w:ascii="PT Astra Serif" w:hAnsi="PT Astra Serif" w:cs="PT Astra Serif"/>
                <w:sz w:val="25"/>
                <w:szCs w:val="25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W w:w="9247" w:type="dxa"/>
            <w:vAlign w:val="center"/>
            <w:textDirection w:val="lrTb"/>
            <w:noWrap w:val="false"/>
          </w:tcPr>
          <w:p>
            <w:pPr>
              <w:pStyle w:val="1002"/>
              <w:ind w:firstLine="709"/>
              <w:rPr>
                <w:rFonts w:ascii="PT Astra Serif" w:hAnsi="PT Astra Serif" w:cs="PT Astra Serif"/>
                <w:sz w:val="25"/>
                <w:szCs w:val="25"/>
              </w:rPr>
            </w:pPr>
            <w:r>
              <w:rPr>
                <w:rFonts w:ascii="PT Astra Serif" w:hAnsi="PT Astra Serif" w:eastAsia="PT Astra Serif" w:cs="PT Astra Serif"/>
                <w:sz w:val="25"/>
                <w:szCs w:val="25"/>
              </w:rPr>
              <w:t xml:space="preserve">направить по почте</w:t>
            </w:r>
            <w:r>
              <w:rPr>
                <w:rFonts w:ascii="PT Astra Serif" w:hAnsi="PT Astra Serif" w:eastAsia="PT Astra Serif" w:cs="PT Astra Serif"/>
                <w:sz w:val="25"/>
                <w:szCs w:val="25"/>
              </w:rPr>
            </w:r>
            <w:r>
              <w:rPr>
                <w:rFonts w:ascii="PT Astra Serif" w:hAnsi="PT Astra Serif" w:cs="PT Astra Serif"/>
                <w:sz w:val="25"/>
                <w:szCs w:val="25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right w:val="single" w:color="000000" w:sz="4" w:space="0"/>
            </w:tcBorders>
            <w:tcW w:w="534" w:type="dxa"/>
            <w:textDirection w:val="lrTb"/>
            <w:noWrap w:val="false"/>
          </w:tcPr>
          <w:p>
            <w:pPr>
              <w:pStyle w:val="1002"/>
              <w:ind w:firstLine="709"/>
              <w:rPr>
                <w:rFonts w:ascii="PT Astra Serif" w:hAnsi="PT Astra Serif" w:cs="PT Astra Serif"/>
                <w:b/>
                <w:sz w:val="25"/>
                <w:szCs w:val="25"/>
              </w:rPr>
            </w:pPr>
            <w:r>
              <w:rPr>
                <w:rFonts w:ascii="PT Astra Serif" w:hAnsi="PT Astra Serif" w:eastAsia="PT Astra Serif" w:cs="PT Astra Serif"/>
                <w:b/>
                <w:sz w:val="25"/>
                <w:szCs w:val="25"/>
              </w:rPr>
            </w:r>
            <w:r>
              <w:rPr>
                <w:rFonts w:ascii="PT Astra Serif" w:hAnsi="PT Astra Serif" w:eastAsia="PT Astra Serif" w:cs="PT Astra Serif"/>
                <w:b/>
                <w:sz w:val="25"/>
                <w:szCs w:val="25"/>
              </w:rPr>
            </w:r>
            <w:r>
              <w:rPr>
                <w:rFonts w:ascii="PT Astra Serif" w:hAnsi="PT Astra Serif" w:cs="PT Astra Serif"/>
                <w:b/>
                <w:sz w:val="25"/>
                <w:szCs w:val="25"/>
              </w:rPr>
            </w:r>
          </w:p>
          <w:p>
            <w:pPr>
              <w:pStyle w:val="1002"/>
              <w:ind w:firstLine="709"/>
              <w:rPr>
                <w:rFonts w:ascii="PT Astra Serif" w:hAnsi="PT Astra Serif" w:cs="PT Astra Serif"/>
                <w:b/>
                <w:sz w:val="25"/>
                <w:szCs w:val="25"/>
              </w:rPr>
            </w:pPr>
            <w:r>
              <w:rPr>
                <w:rFonts w:ascii="PT Astra Serif" w:hAnsi="PT Astra Serif" w:eastAsia="PT Astra Serif" w:cs="PT Astra Serif"/>
                <w:b/>
                <w:sz w:val="25"/>
                <w:szCs w:val="25"/>
              </w:rPr>
            </w:r>
            <w:r>
              <w:rPr>
                <w:rFonts w:ascii="PT Astra Serif" w:hAnsi="PT Astra Serif" w:eastAsia="PT Astra Serif" w:cs="PT Astra Serif"/>
                <w:b/>
                <w:sz w:val="25"/>
                <w:szCs w:val="25"/>
              </w:rPr>
            </w:r>
            <w:r>
              <w:rPr>
                <w:rFonts w:ascii="PT Astra Serif" w:hAnsi="PT Astra Serif" w:cs="PT Astra Serif"/>
                <w:b/>
                <w:sz w:val="25"/>
                <w:szCs w:val="25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W w:w="9247" w:type="dxa"/>
            <w:vAlign w:val="center"/>
            <w:textDirection w:val="lrTb"/>
            <w:noWrap w:val="false"/>
          </w:tcPr>
          <w:p>
            <w:pPr>
              <w:pStyle w:val="1002"/>
              <w:ind w:firstLine="709"/>
              <w:rPr>
                <w:rFonts w:ascii="PT Astra Serif" w:hAnsi="PT Astra Serif" w:cs="PT Astra Serif"/>
                <w:sz w:val="25"/>
                <w:szCs w:val="25"/>
              </w:rPr>
            </w:pPr>
            <w:r>
              <w:rPr>
                <w:rFonts w:ascii="PT Astra Serif" w:hAnsi="PT Astra Serif" w:eastAsia="PT Astra Serif" w:cs="PT Astra Serif"/>
                <w:sz w:val="25"/>
                <w:szCs w:val="25"/>
              </w:rPr>
              <w:t xml:space="preserve">направить в электронной форме в личный кабинет на ПГУ ЛО /ЕПГУ</w:t>
            </w:r>
            <w:r>
              <w:rPr>
                <w:rFonts w:ascii="PT Astra Serif" w:hAnsi="PT Astra Serif" w:eastAsia="PT Astra Serif" w:cs="PT Astra Serif"/>
                <w:sz w:val="25"/>
                <w:szCs w:val="25"/>
              </w:rPr>
            </w:r>
            <w:r>
              <w:rPr>
                <w:rFonts w:ascii="PT Astra Serif" w:hAnsi="PT Astra Serif" w:cs="PT Astra Serif"/>
                <w:sz w:val="25"/>
                <w:szCs w:val="25"/>
              </w:rPr>
            </w:r>
          </w:p>
        </w:tc>
      </w:tr>
    </w:tbl>
    <w:p>
      <w:pPr>
        <w:rPr>
          <w:rFonts w:ascii="PT Astra Serif" w:hAnsi="PT Astra Serif" w:cs="PT Astra Serif"/>
          <w:bCs/>
          <w:color w:val="000000" w:themeColor="text1"/>
          <w:sz w:val="24"/>
          <w:szCs w:val="24"/>
        </w:rPr>
      </w:pPr>
      <w:r>
        <w:rPr>
          <w:rFonts w:ascii="PT Astra Serif" w:hAnsi="PT Astra Serif" w:eastAsia="PT Astra Serif" w:cs="PT Astra Serif"/>
          <w:bCs/>
          <w:color w:val="000000" w:themeColor="text1"/>
          <w:sz w:val="24"/>
          <w:szCs w:val="24"/>
          <w:lang w:eastAsia="ru-RU"/>
        </w:rPr>
      </w:r>
      <w:r>
        <w:rPr>
          <w:rFonts w:ascii="PT Astra Serif" w:hAnsi="PT Astra Serif" w:eastAsia="PT Astra Serif" w:cs="PT Astra Serif"/>
          <w:bCs/>
          <w:color w:val="000000" w:themeColor="text1"/>
          <w:sz w:val="24"/>
          <w:szCs w:val="24"/>
          <w:lang w:eastAsia="ru-RU"/>
        </w:rPr>
      </w:r>
      <w:r>
        <w:rPr>
          <w:rFonts w:ascii="PT Astra Serif" w:hAnsi="PT Astra Serif" w:cs="PT Astra Serif"/>
          <w:bCs/>
          <w:color w:val="000000" w:themeColor="text1"/>
          <w:sz w:val="24"/>
          <w:szCs w:val="24"/>
        </w:rPr>
      </w:r>
    </w:p>
    <w:p>
      <w:pPr>
        <w:rPr>
          <w:rFonts w:ascii="PT Astra Serif" w:hAnsi="PT Astra Serif" w:cs="PT Astra Serif"/>
          <w:bCs/>
          <w:color w:val="000000" w:themeColor="text1"/>
          <w:sz w:val="24"/>
          <w:szCs w:val="24"/>
        </w:rPr>
      </w:pPr>
      <w:r>
        <w:rPr>
          <w:rFonts w:ascii="PT Astra Serif" w:hAnsi="PT Astra Serif" w:eastAsia="PT Astra Serif" w:cs="PT Astra Serif"/>
          <w:bCs/>
          <w:color w:val="000000" w:themeColor="text1"/>
          <w:sz w:val="24"/>
          <w:szCs w:val="24"/>
          <w:lang w:eastAsia="ru-RU"/>
        </w:rPr>
        <w:br w:type="page" w:clear="all"/>
      </w:r>
      <w:r>
        <w:rPr>
          <w:rFonts w:ascii="PT Astra Serif" w:hAnsi="PT Astra Serif" w:eastAsia="PT Astra Serif" w:cs="PT Astra Serif"/>
          <w:bCs/>
          <w:color w:val="000000" w:themeColor="text1"/>
          <w:sz w:val="24"/>
          <w:szCs w:val="24"/>
          <w:lang w:eastAsia="ru-RU"/>
        </w:rPr>
      </w:r>
      <w:r>
        <w:rPr>
          <w:rFonts w:ascii="PT Astra Serif" w:hAnsi="PT Astra Serif" w:cs="PT Astra Serif"/>
          <w:bCs/>
          <w:color w:val="000000" w:themeColor="text1"/>
          <w:sz w:val="24"/>
          <w:szCs w:val="24"/>
        </w:rPr>
      </w:r>
    </w:p>
    <w:p>
      <w:pPr>
        <w:jc w:val="right"/>
        <w:spacing w:after="0" w:afterAutospacing="0" w:line="240" w:lineRule="auto"/>
        <w:rPr>
          <w:rFonts w:ascii="PT Astra Serif" w:hAnsi="PT Astra Serif" w:cs="PT Astra Serif"/>
          <w:bCs/>
          <w:color w:val="000000" w:themeColor="text1"/>
          <w:sz w:val="24"/>
          <w:szCs w:val="24"/>
        </w:rPr>
      </w:pPr>
      <w:r>
        <w:rPr>
          <w:rFonts w:ascii="PT Astra Serif" w:hAnsi="PT Astra Serif" w:eastAsia="PT Astra Serif" w:cs="PT Astra Serif"/>
          <w:bCs/>
          <w:color w:val="000000" w:themeColor="text1"/>
          <w:sz w:val="28"/>
          <w:szCs w:val="28"/>
          <w:lang w:eastAsia="ru-RU"/>
        </w:rPr>
        <w:t xml:space="preserve">Образец № 2</w:t>
      </w:r>
      <w:r>
        <w:rPr>
          <w:rFonts w:ascii="PT Astra Serif" w:hAnsi="PT Astra Serif" w:eastAsia="PT Astra Serif" w:cs="PT Astra Serif"/>
          <w:bCs/>
          <w:color w:val="000000" w:themeColor="text1"/>
          <w:sz w:val="24"/>
          <w:szCs w:val="24"/>
          <w:lang w:eastAsia="ru-RU"/>
        </w:rPr>
      </w:r>
      <w:r>
        <w:rPr>
          <w:rFonts w:ascii="PT Astra Serif" w:hAnsi="PT Astra Serif" w:cs="PT Astra Serif"/>
          <w:bCs/>
          <w:color w:val="000000" w:themeColor="text1"/>
          <w:sz w:val="24"/>
          <w:szCs w:val="24"/>
        </w:rPr>
      </w:r>
    </w:p>
    <w:p>
      <w:pPr>
        <w:jc w:val="center"/>
        <w:spacing w:after="0" w:afterAutospacing="0" w:line="240" w:lineRule="auto"/>
        <w:rPr>
          <w:rFonts w:ascii="PT Astra Serif" w:hAnsi="PT Astra Serif" w:cs="PT Astra Serif"/>
          <w:b/>
          <w:bCs/>
          <w:color w:val="000000" w:themeColor="text1"/>
          <w:sz w:val="32"/>
          <w:szCs w:val="32"/>
        </w:rPr>
      </w:pP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8"/>
          <w:szCs w:val="28"/>
          <w:lang w:eastAsia="ru-RU"/>
        </w:rPr>
        <w:t xml:space="preserve">Форма сведений о составе семьи</w:t>
      </w: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8"/>
          <w:szCs w:val="28"/>
          <w:lang w:eastAsia="ru-RU"/>
        </w:rPr>
      </w:r>
      <w:r>
        <w:rPr>
          <w:rFonts w:ascii="PT Astra Serif" w:hAnsi="PT Astra Serif" w:cs="PT Astra Serif"/>
          <w:b/>
          <w:bCs/>
          <w:color w:val="000000" w:themeColor="text1"/>
          <w:sz w:val="32"/>
          <w:szCs w:val="32"/>
        </w:rPr>
      </w:r>
    </w:p>
    <w:p>
      <w:pPr>
        <w:spacing w:after="0" w:line="240" w:lineRule="auto"/>
        <w:rPr>
          <w:rFonts w:ascii="PT Astra Serif" w:hAnsi="PT Astra Serif" w:cs="PT Astra Serif"/>
          <w:color w:val="000000" w:themeColor="text1"/>
          <w:sz w:val="24"/>
          <w:szCs w:val="24"/>
        </w:rPr>
      </w:pPr>
      <w:r>
        <w:rPr>
          <w:rFonts w:ascii="PT Astra Serif" w:hAnsi="PT Astra Serif" w:eastAsia="PT Astra Serif" w:cs="PT Astra Serif"/>
          <w:color w:val="000000" w:themeColor="text1"/>
          <w:sz w:val="24"/>
          <w:szCs w:val="24"/>
          <w:lang w:eastAsia="ru-RU"/>
        </w:rPr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  <w:lang w:eastAsia="ru-RU"/>
        </w:rPr>
      </w:r>
      <w:r>
        <w:rPr>
          <w:rFonts w:ascii="PT Astra Serif" w:hAnsi="PT Astra Serif" w:cs="PT Astra Serif"/>
          <w:color w:val="000000" w:themeColor="text1"/>
          <w:sz w:val="24"/>
          <w:szCs w:val="24"/>
        </w:rPr>
      </w:r>
    </w:p>
    <w:p>
      <w:pPr>
        <w:ind w:left="5670"/>
        <w:spacing w:after="0" w:line="240" w:lineRule="auto"/>
        <w:rPr>
          <w:rFonts w:ascii="PT Astra Serif" w:hAnsi="PT Astra Serif" w:cs="PT Astra Serif"/>
          <w:color w:val="000000" w:themeColor="text1"/>
          <w:sz w:val="24"/>
          <w:szCs w:val="24"/>
        </w:rPr>
      </w:pPr>
      <w:r>
        <w:rPr>
          <w:rFonts w:ascii="PT Astra Serif" w:hAnsi="PT Astra Serif" w:eastAsia="PT Astra Serif" w:cs="PT Astra Serif"/>
          <w:color w:val="000000" w:themeColor="text1"/>
          <w:sz w:val="24"/>
          <w:szCs w:val="24"/>
          <w:lang w:eastAsia="ru-RU"/>
        </w:rPr>
        <w:t xml:space="preserve">Ф.И.О.: ____________________________ Адрес регистрации: ___________________________________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  <w:lang w:eastAsia="ru-RU"/>
        </w:rPr>
      </w:r>
      <w:r>
        <w:rPr>
          <w:rFonts w:ascii="PT Astra Serif" w:hAnsi="PT Astra Serif" w:cs="PT Astra Serif"/>
          <w:color w:val="000000" w:themeColor="text1"/>
          <w:sz w:val="24"/>
          <w:szCs w:val="24"/>
        </w:rPr>
      </w:r>
    </w:p>
    <w:p>
      <w:pPr>
        <w:ind w:left="5670"/>
        <w:spacing w:after="0" w:line="240" w:lineRule="auto"/>
        <w:rPr>
          <w:rFonts w:ascii="PT Astra Serif" w:hAnsi="PT Astra Serif" w:cs="PT Astra Serif"/>
          <w:color w:val="000000" w:themeColor="text1"/>
          <w:sz w:val="24"/>
          <w:szCs w:val="24"/>
        </w:rPr>
      </w:pPr>
      <w:r>
        <w:rPr>
          <w:rFonts w:ascii="PT Astra Serif" w:hAnsi="PT Astra Serif" w:eastAsia="PT Astra Serif" w:cs="PT Astra Serif"/>
          <w:color w:val="000000" w:themeColor="text1"/>
          <w:sz w:val="24"/>
          <w:szCs w:val="24"/>
          <w:lang w:eastAsia="ru-RU"/>
        </w:rPr>
        <w:t xml:space="preserve">Дата рождения: _____________________ Сведения о документе, подтверждающем адрес регистрации: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  <w:lang w:eastAsia="ru-RU"/>
        </w:rPr>
        <w:br/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  <w:lang w:eastAsia="ru-RU"/>
        </w:rPr>
      </w:r>
      <w:r>
        <w:rPr>
          <w:rFonts w:ascii="PT Astra Serif" w:hAnsi="PT Astra Serif" w:cs="PT Astra Serif"/>
          <w:color w:val="000000" w:themeColor="text1"/>
          <w:sz w:val="24"/>
          <w:szCs w:val="24"/>
        </w:rPr>
      </w:r>
    </w:p>
    <w:p>
      <w:pPr>
        <w:ind w:left="5670"/>
        <w:spacing w:after="0" w:line="240" w:lineRule="auto"/>
        <w:rPr>
          <w:rFonts w:ascii="PT Astra Serif" w:hAnsi="PT Astra Serif" w:cs="PT Astra Serif"/>
          <w:color w:val="000000" w:themeColor="text1"/>
          <w:sz w:val="24"/>
          <w:szCs w:val="24"/>
        </w:rPr>
      </w:pPr>
      <w:r>
        <w:rPr>
          <w:rFonts w:ascii="PT Astra Serif" w:hAnsi="PT Astra Serif" w:eastAsia="PT Astra Serif" w:cs="PT Astra Serif"/>
          <w:color w:val="000000" w:themeColor="text1"/>
          <w:sz w:val="24"/>
          <w:szCs w:val="24"/>
          <w:lang w:eastAsia="ru-RU"/>
        </w:rPr>
        <w:t xml:space="preserve">СНИЛС: ________________________ 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  <w:lang w:eastAsia="ru-RU"/>
        </w:rPr>
      </w:r>
      <w:r>
        <w:rPr>
          <w:rFonts w:ascii="PT Astra Serif" w:hAnsi="PT Astra Serif" w:cs="PT Astra Serif"/>
          <w:color w:val="000000" w:themeColor="text1"/>
          <w:sz w:val="24"/>
          <w:szCs w:val="24"/>
        </w:rPr>
      </w:r>
    </w:p>
    <w:p>
      <w:pPr>
        <w:spacing w:after="0" w:line="240" w:lineRule="auto"/>
        <w:rPr>
          <w:rFonts w:ascii="PT Astra Serif" w:hAnsi="PT Astra Serif" w:cs="PT Astra Serif"/>
          <w:color w:val="000000" w:themeColor="text1"/>
          <w:sz w:val="24"/>
          <w:szCs w:val="24"/>
        </w:rPr>
      </w:pPr>
      <w:r>
        <w:rPr>
          <w:rFonts w:ascii="PT Astra Serif" w:hAnsi="PT Astra Serif" w:eastAsia="PT Astra Serif" w:cs="PT Astra Serif"/>
          <w:color w:val="000000" w:themeColor="text1"/>
          <w:sz w:val="24"/>
          <w:szCs w:val="24"/>
          <w:lang w:eastAsia="ru-RU"/>
        </w:rPr>
        <w:t xml:space="preserve">Сообщаю, что имею следующий состав семьи: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  <w:lang w:eastAsia="ru-RU"/>
        </w:rPr>
      </w:r>
      <w:r>
        <w:rPr>
          <w:rFonts w:ascii="PT Astra Serif" w:hAnsi="PT Astra Serif" w:cs="PT Astra Serif"/>
          <w:color w:val="000000" w:themeColor="text1"/>
          <w:sz w:val="24"/>
          <w:szCs w:val="24"/>
        </w:rPr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3"/>
        <w:gridCol w:w="1171"/>
        <w:gridCol w:w="1176"/>
        <w:gridCol w:w="1039"/>
        <w:gridCol w:w="1025"/>
        <w:gridCol w:w="1417"/>
        <w:gridCol w:w="1904"/>
        <w:gridCol w:w="1904"/>
      </w:tblGrid>
      <w:tr>
        <w:tblPrEx/>
        <w:trPr>
          <w:trHeight w:val="15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5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"/>
                <w:szCs w:val="24"/>
                <w:lang w:eastAsia="ru-RU"/>
              </w:rPr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"/>
                <w:szCs w:val="24"/>
                <w:lang w:eastAsia="ru-RU"/>
              </w:rPr>
            </w:r>
            <w:r>
              <w:rPr>
                <w:rFonts w:ascii="PT Astra Serif" w:hAnsi="PT Astra Serif" w:cs="PT Astra Serif"/>
                <w:color w:val="000000" w:themeColor="text1"/>
                <w:sz w:val="2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0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"/>
                <w:szCs w:val="24"/>
                <w:lang w:eastAsia="ru-RU"/>
              </w:rPr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"/>
                <w:szCs w:val="24"/>
                <w:lang w:eastAsia="ru-RU"/>
              </w:rPr>
            </w:r>
            <w:r>
              <w:rPr>
                <w:rFonts w:ascii="PT Astra Serif" w:hAnsi="PT Astra Serif" w:cs="PT Astra Serif"/>
                <w:color w:val="000000" w:themeColor="text1"/>
                <w:sz w:val="2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2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"/>
                <w:szCs w:val="24"/>
                <w:lang w:eastAsia="ru-RU"/>
              </w:rPr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"/>
                <w:szCs w:val="24"/>
                <w:lang w:eastAsia="ru-RU"/>
              </w:rPr>
            </w:r>
            <w:r>
              <w:rPr>
                <w:rFonts w:ascii="PT Astra Serif" w:hAnsi="PT Astra Serif" w:cs="PT Astra Serif"/>
                <w:color w:val="000000" w:themeColor="text1"/>
                <w:sz w:val="2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0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"/>
                <w:szCs w:val="24"/>
                <w:lang w:eastAsia="ru-RU"/>
              </w:rPr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"/>
                <w:szCs w:val="24"/>
                <w:lang w:eastAsia="ru-RU"/>
              </w:rPr>
            </w:r>
            <w:r>
              <w:rPr>
                <w:rFonts w:ascii="PT Astra Serif" w:hAnsi="PT Astra Serif" w:cs="PT Astra Serif"/>
                <w:color w:val="000000" w:themeColor="text1"/>
                <w:sz w:val="2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2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"/>
                <w:szCs w:val="24"/>
                <w:lang w:eastAsia="ru-RU"/>
              </w:rPr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"/>
                <w:szCs w:val="24"/>
                <w:lang w:eastAsia="ru-RU"/>
              </w:rPr>
            </w:r>
            <w:r>
              <w:rPr>
                <w:rFonts w:ascii="PT Astra Serif" w:hAnsi="PT Astra Serif" w:cs="PT Astra Serif"/>
                <w:color w:val="000000" w:themeColor="text1"/>
                <w:sz w:val="2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2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"/>
                <w:szCs w:val="24"/>
                <w:lang w:eastAsia="ru-RU"/>
              </w:rPr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"/>
                <w:szCs w:val="24"/>
                <w:lang w:eastAsia="ru-RU"/>
              </w:rPr>
            </w:r>
            <w:r>
              <w:rPr>
                <w:rFonts w:ascii="PT Astra Serif" w:hAnsi="PT Astra Serif" w:cs="PT Astra Serif"/>
                <w:color w:val="000000" w:themeColor="text1"/>
                <w:sz w:val="2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4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"/>
                <w:szCs w:val="24"/>
                <w:lang w:eastAsia="ru-RU"/>
              </w:rPr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"/>
                <w:szCs w:val="24"/>
                <w:lang w:eastAsia="ru-RU"/>
              </w:rPr>
            </w:r>
            <w:r>
              <w:rPr>
                <w:rFonts w:ascii="PT Astra Serif" w:hAnsi="PT Astra Serif" w:cs="PT Astra Serif"/>
                <w:color w:val="000000" w:themeColor="text1"/>
                <w:sz w:val="2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3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"/>
                <w:szCs w:val="24"/>
                <w:lang w:eastAsia="ru-RU"/>
              </w:rPr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"/>
                <w:szCs w:val="24"/>
                <w:lang w:eastAsia="ru-RU"/>
              </w:rPr>
            </w:r>
            <w:r>
              <w:rPr>
                <w:rFonts w:ascii="PT Astra Serif" w:hAnsi="PT Astra Serif" w:cs="PT Astra Serif"/>
                <w:color w:val="000000" w:themeColor="text1"/>
                <w:sz w:val="2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55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  <w:lang w:eastAsia="ru-RU"/>
              </w:rPr>
              <w:t xml:space="preserve">N п/п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1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  <w:lang w:eastAsia="ru-RU"/>
              </w:rPr>
              <w:t xml:space="preserve">Фамилия, имя, отчество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92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  <w:lang w:eastAsia="ru-RU"/>
              </w:rPr>
              <w:t xml:space="preserve">Дата рождения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1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  <w:lang w:eastAsia="ru-RU"/>
              </w:rPr>
              <w:t xml:space="preserve">Степень родства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92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  <w:lang w:eastAsia="ru-RU"/>
              </w:rPr>
              <w:t xml:space="preserve">СНИЛС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92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  <w:lang w:eastAsia="ru-RU"/>
              </w:rPr>
              <w:t xml:space="preserve">Адрес регистрации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84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  <w:lang w:eastAsia="ru-RU"/>
              </w:rPr>
              <w:t xml:space="preserve">Сведения о документе, подтверждающем адрес регистрации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203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  <w:lang w:eastAsia="ru-RU"/>
              </w:rPr>
              <w:t xml:space="preserve">Сведения о документе, подтверждающем степень родства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55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10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92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10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92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92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84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203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</w:p>
        </w:tc>
      </w:tr>
    </w:tbl>
    <w:p>
      <w:pPr>
        <w:spacing w:after="0" w:line="240" w:lineRule="auto"/>
        <w:rPr>
          <w:rFonts w:ascii="PT Astra Serif" w:hAnsi="PT Astra Serif" w:cs="PT Astra Serif"/>
          <w:color w:val="000000" w:themeColor="text1"/>
          <w:sz w:val="24"/>
          <w:szCs w:val="24"/>
        </w:rPr>
      </w:pPr>
      <w:r>
        <w:rPr>
          <w:rFonts w:ascii="PT Astra Serif" w:hAnsi="PT Astra Serif" w:eastAsia="PT Astra Serif" w:cs="PT Astra Serif"/>
          <w:color w:val="000000" w:themeColor="text1"/>
          <w:sz w:val="24"/>
          <w:szCs w:val="24"/>
          <w:lang w:eastAsia="ru-RU"/>
        </w:rPr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  <w:lang w:eastAsia="ru-RU"/>
        </w:rPr>
      </w:r>
      <w:r>
        <w:rPr>
          <w:rFonts w:ascii="PT Astra Serif" w:hAnsi="PT Astra Serif" w:cs="PT Astra Serif"/>
          <w:color w:val="000000" w:themeColor="text1"/>
          <w:sz w:val="24"/>
          <w:szCs w:val="24"/>
        </w:rPr>
      </w:r>
    </w:p>
    <w:p>
      <w:pPr>
        <w:spacing w:after="0" w:line="240" w:lineRule="auto"/>
        <w:rPr>
          <w:rFonts w:ascii="PT Astra Serif" w:hAnsi="PT Astra Serif" w:cs="PT Astra Serif"/>
          <w:color w:val="000000" w:themeColor="text1"/>
          <w:sz w:val="24"/>
          <w:szCs w:val="24"/>
        </w:rPr>
      </w:pPr>
      <w:r>
        <w:rPr>
          <w:rFonts w:ascii="PT Astra Serif" w:hAnsi="PT Astra Serif" w:eastAsia="PT Astra Serif" w:cs="PT Astra Serif"/>
          <w:color w:val="000000" w:themeColor="text1"/>
          <w:sz w:val="24"/>
          <w:szCs w:val="24"/>
          <w:lang w:eastAsia="ru-RU"/>
        </w:rPr>
        <w:t xml:space="preserve">По указанному мной адресу регистрации также совместно зарегистрированы: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  <w:lang w:eastAsia="ru-RU"/>
        </w:rPr>
      </w:r>
      <w:r>
        <w:rPr>
          <w:rFonts w:ascii="PT Astra Serif" w:hAnsi="PT Astra Serif" w:cs="PT Astra Serif"/>
          <w:color w:val="000000" w:themeColor="text1"/>
          <w:sz w:val="24"/>
          <w:szCs w:val="24"/>
        </w:rPr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2"/>
        <w:gridCol w:w="1294"/>
        <w:gridCol w:w="1300"/>
        <w:gridCol w:w="1143"/>
        <w:gridCol w:w="1128"/>
        <w:gridCol w:w="2587"/>
      </w:tblGrid>
      <w:tr>
        <w:tblPrEx/>
        <w:trPr>
          <w:trHeight w:val="15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5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"/>
                <w:szCs w:val="24"/>
                <w:lang w:eastAsia="ru-RU"/>
              </w:rPr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"/>
                <w:szCs w:val="24"/>
                <w:lang w:eastAsia="ru-RU"/>
              </w:rPr>
            </w:r>
            <w:r>
              <w:rPr>
                <w:rFonts w:ascii="PT Astra Serif" w:hAnsi="PT Astra Serif" w:cs="PT Astra Serif"/>
                <w:color w:val="000000" w:themeColor="text1"/>
                <w:sz w:val="2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0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"/>
                <w:szCs w:val="24"/>
                <w:lang w:eastAsia="ru-RU"/>
              </w:rPr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"/>
                <w:szCs w:val="24"/>
                <w:lang w:eastAsia="ru-RU"/>
              </w:rPr>
            </w:r>
            <w:r>
              <w:rPr>
                <w:rFonts w:ascii="PT Astra Serif" w:hAnsi="PT Astra Serif" w:cs="PT Astra Serif"/>
                <w:color w:val="000000" w:themeColor="text1"/>
                <w:sz w:val="2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0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"/>
                <w:szCs w:val="24"/>
                <w:lang w:eastAsia="ru-RU"/>
              </w:rPr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"/>
                <w:szCs w:val="24"/>
                <w:lang w:eastAsia="ru-RU"/>
              </w:rPr>
            </w:r>
            <w:r>
              <w:rPr>
                <w:rFonts w:ascii="PT Astra Serif" w:hAnsi="PT Astra Serif" w:cs="PT Astra Serif"/>
                <w:color w:val="000000" w:themeColor="text1"/>
                <w:sz w:val="2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0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"/>
                <w:szCs w:val="24"/>
                <w:lang w:eastAsia="ru-RU"/>
              </w:rPr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"/>
                <w:szCs w:val="24"/>
                <w:lang w:eastAsia="ru-RU"/>
              </w:rPr>
            </w:r>
            <w:r>
              <w:rPr>
                <w:rFonts w:ascii="PT Astra Serif" w:hAnsi="PT Astra Serif" w:cs="PT Astra Serif"/>
                <w:color w:val="000000" w:themeColor="text1"/>
                <w:sz w:val="2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3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"/>
                <w:szCs w:val="24"/>
                <w:lang w:eastAsia="ru-RU"/>
              </w:rPr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"/>
                <w:szCs w:val="24"/>
                <w:lang w:eastAsia="ru-RU"/>
              </w:rPr>
            </w:r>
            <w:r>
              <w:rPr>
                <w:rFonts w:ascii="PT Astra Serif" w:hAnsi="PT Astra Serif" w:cs="PT Astra Serif"/>
                <w:color w:val="000000" w:themeColor="text1"/>
                <w:sz w:val="2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58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"/>
                <w:szCs w:val="24"/>
                <w:lang w:eastAsia="ru-RU"/>
              </w:rPr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"/>
                <w:szCs w:val="24"/>
                <w:lang w:eastAsia="ru-RU"/>
              </w:rPr>
            </w:r>
            <w:r>
              <w:rPr>
                <w:rFonts w:ascii="PT Astra Serif" w:hAnsi="PT Astra Serif" w:cs="PT Astra Serif"/>
                <w:color w:val="000000" w:themeColor="text1"/>
                <w:sz w:val="2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55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  <w:lang w:eastAsia="ru-RU"/>
              </w:rPr>
              <w:t xml:space="preserve">N п/п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1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  <w:lang w:eastAsia="ru-RU"/>
              </w:rPr>
              <w:t xml:space="preserve">Фамилия, имя, отчество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1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  <w:lang w:eastAsia="ru-RU"/>
              </w:rPr>
              <w:t xml:space="preserve">Дата рождения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1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  <w:lang w:eastAsia="ru-RU"/>
              </w:rPr>
              <w:t xml:space="preserve">Степень родства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73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  <w:lang w:eastAsia="ru-RU"/>
              </w:rPr>
              <w:t xml:space="preserve">СНИЛС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258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  <w:lang w:eastAsia="ru-RU"/>
              </w:rPr>
              <w:t xml:space="preserve">Сведения о документе, подтверждающем адрес регистрации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55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10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10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110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73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258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</w:p>
        </w:tc>
      </w:tr>
    </w:tbl>
    <w:p>
      <w:pPr>
        <w:spacing w:after="0" w:line="240" w:lineRule="auto"/>
        <w:rPr>
          <w:rFonts w:ascii="PT Astra Serif" w:hAnsi="PT Astra Serif" w:cs="PT Astra Serif"/>
          <w:color w:val="000000" w:themeColor="text1"/>
          <w:sz w:val="24"/>
          <w:szCs w:val="24"/>
        </w:rPr>
      </w:pPr>
      <w:r>
        <w:rPr>
          <w:rFonts w:ascii="PT Astra Serif" w:hAnsi="PT Astra Serif" w:eastAsia="PT Astra Serif" w:cs="PT Astra Serif"/>
          <w:color w:val="000000" w:themeColor="text1"/>
          <w:sz w:val="24"/>
          <w:szCs w:val="24"/>
          <w:lang w:eastAsia="ru-RU"/>
        </w:rPr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  <w:lang w:eastAsia="ru-RU"/>
        </w:rPr>
      </w:r>
      <w:r>
        <w:rPr>
          <w:rFonts w:ascii="PT Astra Serif" w:hAnsi="PT Astra Serif" w:cs="PT Astra Serif"/>
          <w:color w:val="000000" w:themeColor="text1"/>
          <w:sz w:val="24"/>
          <w:szCs w:val="24"/>
        </w:rPr>
      </w:r>
    </w:p>
    <w:p>
      <w:pPr>
        <w:ind w:firstLine="480"/>
        <w:jc w:val="both"/>
        <w:spacing w:after="0" w:line="240" w:lineRule="auto"/>
        <w:rPr>
          <w:rFonts w:ascii="PT Astra Serif" w:hAnsi="PT Astra Serif" w:cs="PT Astra Serif"/>
          <w:color w:val="000000" w:themeColor="text1"/>
          <w:sz w:val="24"/>
          <w:szCs w:val="24"/>
        </w:rPr>
      </w:pPr>
      <w:r>
        <w:rPr>
          <w:rFonts w:ascii="PT Astra Serif" w:hAnsi="PT Astra Serif" w:eastAsia="PT Astra Serif" w:cs="PT Astra Serif"/>
          <w:color w:val="000000" w:themeColor="text1"/>
          <w:sz w:val="24"/>
          <w:szCs w:val="24"/>
          <w:lang w:eastAsia="ru-RU"/>
        </w:rPr>
        <w:t xml:space="preserve">Подтверждаю, что мне известно, что предст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  <w:u w:val="none"/>
          <w:lang w:eastAsia="ru-RU"/>
        </w:rPr>
        <w:t xml:space="preserve">авление заведомо ложных и (или) недостоверных сведений является в соответствии со </w:t>
      </w:r>
      <w:hyperlink r:id="rId17" w:tooltip="https://docs.cntd.ru/document/9017477#BT20PL" w:anchor="BT20PL" w:history="1">
        <w:r>
          <w:rPr>
            <w:rFonts w:ascii="PT Astra Serif" w:hAnsi="PT Astra Serif" w:eastAsia="PT Astra Serif" w:cs="PT Astra Serif"/>
            <w:color w:val="000000" w:themeColor="text1"/>
            <w:sz w:val="24"/>
            <w:szCs w:val="24"/>
            <w:u w:val="none"/>
            <w:lang w:eastAsia="ru-RU"/>
          </w:rPr>
          <w:t xml:space="preserve">статьей 159.2 Уголовного кодекса Российской Федерации</w:t>
        </w:r>
      </w:hyperlink>
      <w:r>
        <w:rPr>
          <w:rFonts w:ascii="PT Astra Serif" w:hAnsi="PT Astra Serif" w:eastAsia="PT Astra Serif" w:cs="PT Astra Serif"/>
          <w:color w:val="000000" w:themeColor="text1"/>
          <w:sz w:val="24"/>
          <w:szCs w:val="24"/>
          <w:u w:val="none"/>
          <w:lang w:eastAsia="ru-RU"/>
        </w:rPr>
        <w:t xml:space="preserve"> уголовно наказуемым деянием.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  <w:u w:val="none"/>
          <w:lang w:eastAsia="ru-RU"/>
        </w:rPr>
      </w:r>
      <w:r>
        <w:rPr>
          <w:rFonts w:ascii="PT Astra Serif" w:hAnsi="PT Astra Serif" w:cs="PT Astra Serif"/>
          <w:color w:val="000000" w:themeColor="text1"/>
          <w:sz w:val="24"/>
          <w:szCs w:val="24"/>
        </w:rPr>
      </w:r>
    </w:p>
    <w:p>
      <w:pPr>
        <w:spacing w:after="0" w:line="240" w:lineRule="auto"/>
        <w:rPr>
          <w:rFonts w:ascii="PT Astra Serif" w:hAnsi="PT Astra Serif" w:cs="PT Astra Serif"/>
          <w:color w:val="000000" w:themeColor="text1"/>
          <w:sz w:val="24"/>
          <w:szCs w:val="24"/>
        </w:rPr>
      </w:pPr>
      <w:r>
        <w:rPr>
          <w:rFonts w:ascii="PT Astra Serif" w:hAnsi="PT Astra Serif" w:eastAsia="PT Astra Serif" w:cs="PT Astra Serif"/>
          <w:color w:val="000000" w:themeColor="text1"/>
          <w:sz w:val="24"/>
          <w:szCs w:val="24"/>
          <w:u w:val="none"/>
          <w:lang w:eastAsia="ru-RU"/>
        </w:rPr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  <w:u w:val="none"/>
          <w:lang w:eastAsia="ru-RU"/>
        </w:rPr>
      </w:r>
      <w:r>
        <w:rPr>
          <w:rFonts w:ascii="PT Astra Serif" w:hAnsi="PT Astra Serif" w:cs="PT Astra Serif"/>
          <w:color w:val="000000" w:themeColor="text1"/>
          <w:sz w:val="24"/>
          <w:szCs w:val="24"/>
        </w:rPr>
      </w:r>
    </w:p>
    <w:p>
      <w:pPr>
        <w:ind w:firstLine="480"/>
        <w:jc w:val="both"/>
        <w:spacing w:after="0" w:line="240" w:lineRule="auto"/>
        <w:rPr>
          <w:rFonts w:ascii="PT Astra Serif" w:hAnsi="PT Astra Serif" w:cs="PT Astra Serif"/>
          <w:color w:val="000000" w:themeColor="text1"/>
          <w:sz w:val="24"/>
          <w:szCs w:val="24"/>
        </w:rPr>
      </w:pPr>
      <w:r>
        <w:rPr>
          <w:rFonts w:ascii="PT Astra Serif" w:hAnsi="PT Astra Serif" w:eastAsia="PT Astra Serif" w:cs="PT Astra Serif"/>
          <w:color w:val="000000" w:themeColor="text1"/>
          <w:sz w:val="24"/>
          <w:szCs w:val="24"/>
          <w:lang w:eastAsia="ru-RU"/>
        </w:rPr>
        <w:t xml:space="preserve">Примечание: в качестве членов семьи указываются супруги, родители и дети (усыновители и усыновленные), в качестве совместно проживающих указываются иные граждане, зарегистрированные по месту жительства (месту пребывания) в жилом помещении собственника.</w:t>
      </w:r>
      <w:r>
        <w:rPr>
          <w:rFonts w:ascii="PT Astra Serif" w:hAnsi="PT Astra Serif" w:eastAsia="PT Astra Serif" w:cs="PT Astra Serif"/>
          <w:color w:val="000000" w:themeColor="text1"/>
          <w:sz w:val="24"/>
          <w:szCs w:val="24"/>
          <w:lang w:eastAsia="ru-RU"/>
        </w:rPr>
      </w:r>
      <w:r>
        <w:rPr>
          <w:rFonts w:ascii="PT Astra Serif" w:hAnsi="PT Astra Serif" w:cs="PT Astra Serif"/>
          <w:color w:val="000000" w:themeColor="text1"/>
          <w:sz w:val="24"/>
          <w:szCs w:val="24"/>
        </w:rPr>
      </w:r>
    </w:p>
    <w:tbl>
      <w:tblPr>
        <w:tblW w:w="978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0"/>
        <w:gridCol w:w="709"/>
        <w:gridCol w:w="2977"/>
        <w:gridCol w:w="567"/>
        <w:gridCol w:w="3118"/>
      </w:tblGrid>
      <w:tr>
        <w:tblPrEx/>
        <w:trPr>
          <w:trHeight w:val="15"/>
        </w:trPr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1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"/>
                <w:szCs w:val="24"/>
                <w:lang w:eastAsia="ru-RU"/>
              </w:rPr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"/>
                <w:szCs w:val="24"/>
                <w:lang w:eastAsia="ru-RU"/>
              </w:rPr>
            </w:r>
            <w:r>
              <w:rPr>
                <w:rFonts w:ascii="PT Astra Serif" w:hAnsi="PT Astra Serif" w:cs="PT Astra Serif"/>
                <w:color w:val="000000" w:themeColor="text1"/>
                <w:sz w:val="2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0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"/>
                <w:szCs w:val="24"/>
                <w:lang w:eastAsia="ru-RU"/>
              </w:rPr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"/>
                <w:szCs w:val="24"/>
                <w:lang w:eastAsia="ru-RU"/>
              </w:rPr>
            </w:r>
            <w:r>
              <w:rPr>
                <w:rFonts w:ascii="PT Astra Serif" w:hAnsi="PT Astra Serif" w:cs="PT Astra Serif"/>
                <w:color w:val="000000" w:themeColor="text1"/>
                <w:sz w:val="2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7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"/>
                <w:szCs w:val="24"/>
                <w:lang w:eastAsia="ru-RU"/>
              </w:rPr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"/>
                <w:szCs w:val="24"/>
                <w:lang w:eastAsia="ru-RU"/>
              </w:rPr>
            </w:r>
            <w:r>
              <w:rPr>
                <w:rFonts w:ascii="PT Astra Serif" w:hAnsi="PT Astra Serif" w:cs="PT Astra Serif"/>
                <w:color w:val="000000" w:themeColor="text1"/>
                <w:sz w:val="2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"/>
                <w:szCs w:val="24"/>
                <w:lang w:eastAsia="ru-RU"/>
              </w:rPr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"/>
                <w:szCs w:val="24"/>
                <w:lang w:eastAsia="ru-RU"/>
              </w:rPr>
            </w:r>
            <w:r>
              <w:rPr>
                <w:rFonts w:ascii="PT Astra Serif" w:hAnsi="PT Astra Serif" w:cs="PT Astra Serif"/>
                <w:color w:val="000000" w:themeColor="text1"/>
                <w:sz w:val="2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1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"/>
                <w:szCs w:val="24"/>
                <w:lang w:eastAsia="ru-RU"/>
              </w:rPr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"/>
                <w:szCs w:val="24"/>
                <w:lang w:eastAsia="ru-RU"/>
              </w:rPr>
            </w:r>
            <w:r>
              <w:rPr>
                <w:rFonts w:ascii="PT Astra Serif" w:hAnsi="PT Astra Serif" w:cs="PT Astra Serif"/>
                <w:color w:val="000000" w:themeColor="text1"/>
                <w:sz w:val="2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241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70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297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56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31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241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  <w:lang w:eastAsia="ru-RU"/>
              </w:rPr>
              <w:t xml:space="preserve">(дата)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70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297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  <w:lang w:eastAsia="ru-RU"/>
              </w:rPr>
              <w:t xml:space="preserve">(подпись)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56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49" w:type="dxa"/>
              <w:top w:w="0" w:type="dxa"/>
              <w:right w:w="149" w:type="dxa"/>
              <w:bottom w:w="0" w:type="dxa"/>
            </w:tcMar>
            <w:tcW w:w="31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  <w:lang w:eastAsia="ru-RU"/>
              </w:rPr>
              <w:t xml:space="preserve">(расшифровка)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</w:p>
        </w:tc>
      </w:tr>
    </w:tbl>
    <w:p>
      <w:pPr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br w:type="page" w:clear="all"/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540"/>
        <w:jc w:val="right"/>
        <w:spacing w:after="0" w:line="240" w:lineRule="auto"/>
        <w:widowControl w:val="off"/>
        <w:rPr>
          <w:rFonts w:ascii="PT Astra Serif" w:hAnsi="PT Astra Serif" w:cs="PT Astra Serif"/>
          <w:bCs/>
          <w:sz w:val="32"/>
          <w:szCs w:val="32"/>
        </w:rPr>
      </w:pPr>
      <w:r>
        <w:rPr>
          <w:rFonts w:ascii="PT Astra Serif" w:hAnsi="PT Astra Serif" w:eastAsia="PT Astra Serif" w:cs="PT Astra Serif"/>
          <w:bCs/>
          <w:sz w:val="28"/>
          <w:szCs w:val="28"/>
          <w:lang w:eastAsia="ru-RU"/>
        </w:rPr>
        <w:t xml:space="preserve">Приложение 2</w:t>
      </w:r>
      <w:r>
        <w:rPr>
          <w:rFonts w:ascii="PT Astra Serif" w:hAnsi="PT Astra Serif" w:eastAsia="PT Astra Serif" w:cs="PT Astra Serif"/>
          <w:bCs/>
          <w:sz w:val="28"/>
          <w:szCs w:val="28"/>
          <w:lang w:eastAsia="ru-RU"/>
        </w:rPr>
      </w:r>
      <w:r>
        <w:rPr>
          <w:rFonts w:ascii="PT Astra Serif" w:hAnsi="PT Astra Serif" w:cs="PT Astra Serif"/>
          <w:bCs/>
          <w:sz w:val="32"/>
          <w:szCs w:val="32"/>
        </w:rPr>
      </w:r>
    </w:p>
    <w:p>
      <w:pPr>
        <w:ind w:firstLine="540"/>
        <w:jc w:val="right"/>
        <w:spacing w:after="0" w:line="240" w:lineRule="auto"/>
        <w:widowControl w:val="off"/>
        <w:rPr>
          <w:rFonts w:ascii="PT Astra Serif" w:hAnsi="PT Astra Serif" w:cs="PT Astra Serif"/>
          <w:bCs/>
          <w:sz w:val="32"/>
          <w:szCs w:val="32"/>
        </w:rPr>
      </w:pPr>
      <w:r>
        <w:rPr>
          <w:rFonts w:ascii="PT Astra Serif" w:hAnsi="PT Astra Serif" w:eastAsia="PT Astra Serif" w:cs="PT Astra Serif"/>
          <w:bCs/>
          <w:sz w:val="28"/>
          <w:szCs w:val="28"/>
          <w:lang w:eastAsia="ru-RU"/>
        </w:rPr>
        <w:t xml:space="preserve">к Административному регламенту</w:t>
      </w:r>
      <w:r>
        <w:rPr>
          <w:rFonts w:ascii="PT Astra Serif" w:hAnsi="PT Astra Serif" w:eastAsia="PT Astra Serif" w:cs="PT Astra Serif"/>
          <w:bCs/>
          <w:sz w:val="28"/>
          <w:szCs w:val="28"/>
          <w:lang w:eastAsia="ru-RU"/>
        </w:rPr>
      </w:r>
      <w:r>
        <w:rPr>
          <w:rFonts w:ascii="PT Astra Serif" w:hAnsi="PT Astra Serif" w:cs="PT Astra Serif"/>
          <w:bCs/>
          <w:sz w:val="32"/>
          <w:szCs w:val="32"/>
        </w:rPr>
      </w:r>
    </w:p>
    <w:p>
      <w:pPr>
        <w:ind w:firstLine="540"/>
        <w:jc w:val="right"/>
        <w:spacing w:after="0" w:line="240" w:lineRule="auto"/>
        <w:widowControl w:val="off"/>
        <w:rPr>
          <w:rFonts w:ascii="PT Astra Serif" w:hAnsi="PT Astra Serif" w:cs="PT Astra Serif"/>
          <w:bCs/>
          <w:sz w:val="24"/>
          <w:szCs w:val="24"/>
        </w:rPr>
      </w:pPr>
      <w:r>
        <w:rPr>
          <w:rFonts w:ascii="PT Astra Serif" w:hAnsi="PT Astra Serif" w:eastAsia="PT Astra Serif" w:cs="PT Astra Serif"/>
          <w:bCs/>
          <w:sz w:val="24"/>
          <w:szCs w:val="24"/>
          <w:lang w:eastAsia="ru-RU"/>
        </w:rPr>
      </w:r>
      <w:r>
        <w:rPr>
          <w:rFonts w:ascii="PT Astra Serif" w:hAnsi="PT Astra Serif" w:eastAsia="PT Astra Serif" w:cs="PT Astra Serif"/>
          <w:bCs/>
          <w:sz w:val="24"/>
          <w:szCs w:val="24"/>
          <w:lang w:eastAsia="ru-RU"/>
        </w:rPr>
      </w:r>
      <w:r>
        <w:rPr>
          <w:rFonts w:ascii="PT Astra Serif" w:hAnsi="PT Astra Serif" w:cs="PT Astra Serif"/>
          <w:bCs/>
          <w:sz w:val="24"/>
          <w:szCs w:val="24"/>
        </w:rPr>
      </w:r>
    </w:p>
    <w:p>
      <w:pPr>
        <w:ind w:left="4536"/>
        <w:jc w:val="both"/>
        <w:spacing w:after="0" w:line="360" w:lineRule="auto"/>
        <w:rPr>
          <w:rFonts w:ascii="PT Astra Serif" w:hAnsi="PT Astra Serif" w:cs="PT Astra Serif"/>
          <w:sz w:val="20"/>
          <w:szCs w:val="20"/>
        </w:rPr>
      </w:pPr>
      <w:r>
        <w:rPr>
          <w:rFonts w:ascii="PT Astra Serif" w:hAnsi="PT Astra Serif" w:eastAsia="PT Astra Serif" w:cs="PT Astra Serif"/>
          <w:sz w:val="20"/>
          <w:szCs w:val="20"/>
        </w:rPr>
        <w:t xml:space="preserve">________________________________________________</w:t>
      </w:r>
      <w:r>
        <w:rPr>
          <w:rFonts w:ascii="PT Astra Serif" w:hAnsi="PT Astra Serif" w:eastAsia="PT Astra Serif" w:cs="PT Astra Serif"/>
          <w:sz w:val="20"/>
          <w:szCs w:val="20"/>
        </w:rPr>
      </w:r>
      <w:r>
        <w:rPr>
          <w:rFonts w:ascii="PT Astra Serif" w:hAnsi="PT Astra Serif" w:cs="PT Astra Serif"/>
          <w:sz w:val="20"/>
          <w:szCs w:val="20"/>
        </w:rPr>
      </w:r>
    </w:p>
    <w:p>
      <w:pPr>
        <w:ind w:left="4536"/>
        <w:jc w:val="both"/>
        <w:spacing w:after="0" w:line="360" w:lineRule="auto"/>
        <w:rPr>
          <w:rFonts w:ascii="PT Astra Serif" w:hAnsi="PT Astra Serif" w:cs="PT Astra Serif"/>
          <w:sz w:val="20"/>
          <w:szCs w:val="20"/>
        </w:rPr>
      </w:pPr>
      <w:r>
        <w:rPr>
          <w:rFonts w:ascii="PT Astra Serif" w:hAnsi="PT Astra Serif" w:eastAsia="PT Astra Serif" w:cs="PT Astra Serif"/>
          <w:sz w:val="20"/>
          <w:szCs w:val="20"/>
        </w:rPr>
        <w:t xml:space="preserve">(Ф.И.О. физического лица / наименование организации и ИНН)</w:t>
      </w:r>
      <w:r>
        <w:rPr>
          <w:rFonts w:ascii="PT Astra Serif" w:hAnsi="PT Astra Serif" w:eastAsia="PT Astra Serif" w:cs="PT Astra Serif"/>
          <w:sz w:val="20"/>
          <w:szCs w:val="20"/>
        </w:rPr>
      </w:r>
      <w:r>
        <w:rPr>
          <w:rFonts w:ascii="PT Astra Serif" w:hAnsi="PT Astra Serif" w:cs="PT Astra Serif"/>
          <w:sz w:val="20"/>
          <w:szCs w:val="20"/>
        </w:rPr>
      </w:r>
    </w:p>
    <w:p>
      <w:pPr>
        <w:ind w:left="4536"/>
        <w:jc w:val="both"/>
        <w:spacing w:after="0" w:line="360" w:lineRule="auto"/>
        <w:rPr>
          <w:rFonts w:ascii="PT Astra Serif" w:hAnsi="PT Astra Serif" w:cs="PT Astra Serif"/>
          <w:sz w:val="20"/>
          <w:szCs w:val="20"/>
        </w:rPr>
      </w:pPr>
      <w:r>
        <w:rPr>
          <w:rFonts w:ascii="PT Astra Serif" w:hAnsi="PT Astra Serif" w:eastAsia="PT Astra Serif" w:cs="PT Astra Serif"/>
          <w:sz w:val="20"/>
          <w:szCs w:val="20"/>
        </w:rPr>
        <w:t xml:space="preserve">________________________________________________ </w:t>
      </w:r>
      <w:r>
        <w:rPr>
          <w:rFonts w:ascii="PT Astra Serif" w:hAnsi="PT Astra Serif" w:eastAsia="PT Astra Serif" w:cs="PT Astra Serif"/>
          <w:sz w:val="20"/>
          <w:szCs w:val="20"/>
        </w:rPr>
      </w:r>
      <w:r>
        <w:rPr>
          <w:rFonts w:ascii="PT Astra Serif" w:hAnsi="PT Astra Serif" w:cs="PT Astra Serif"/>
          <w:sz w:val="20"/>
          <w:szCs w:val="20"/>
        </w:rPr>
      </w:r>
    </w:p>
    <w:p>
      <w:pPr>
        <w:ind w:left="4536"/>
        <w:jc w:val="both"/>
        <w:spacing w:after="0" w:line="360" w:lineRule="auto"/>
        <w:rPr>
          <w:rFonts w:ascii="PT Astra Serif" w:hAnsi="PT Astra Serif" w:cs="PT Astra Serif"/>
          <w:sz w:val="20"/>
          <w:szCs w:val="20"/>
        </w:rPr>
      </w:pPr>
      <w:r>
        <w:rPr>
          <w:rFonts w:ascii="PT Astra Serif" w:hAnsi="PT Astra Serif" w:eastAsia="PT Astra Serif" w:cs="PT Astra Serif"/>
          <w:sz w:val="20"/>
          <w:szCs w:val="20"/>
        </w:rPr>
        <w:t xml:space="preserve">(Ф.И.О. представителя заявителя и реквизиты доверенности)</w:t>
      </w:r>
      <w:r>
        <w:rPr>
          <w:rFonts w:ascii="PT Astra Serif" w:hAnsi="PT Astra Serif" w:eastAsia="PT Astra Serif" w:cs="PT Astra Serif"/>
          <w:sz w:val="20"/>
          <w:szCs w:val="20"/>
        </w:rPr>
      </w:r>
      <w:r>
        <w:rPr>
          <w:rFonts w:ascii="PT Astra Serif" w:hAnsi="PT Astra Serif" w:cs="PT Astra Serif"/>
          <w:sz w:val="20"/>
          <w:szCs w:val="20"/>
        </w:rPr>
      </w:r>
    </w:p>
    <w:p>
      <w:pPr>
        <w:ind w:left="4536"/>
        <w:jc w:val="both"/>
        <w:spacing w:after="0" w:line="360" w:lineRule="auto"/>
        <w:rPr>
          <w:rFonts w:ascii="PT Astra Serif" w:hAnsi="PT Astra Serif" w:cs="PT Astra Serif"/>
          <w:sz w:val="20"/>
          <w:szCs w:val="20"/>
        </w:rPr>
      </w:pPr>
      <w:r>
        <w:rPr>
          <w:rFonts w:ascii="PT Astra Serif" w:hAnsi="PT Astra Serif" w:eastAsia="PT Astra Serif" w:cs="PT Astra Serif"/>
          <w:sz w:val="20"/>
          <w:szCs w:val="20"/>
        </w:rPr>
        <w:t xml:space="preserve">________________________________________________</w:t>
      </w:r>
      <w:r>
        <w:rPr>
          <w:rFonts w:ascii="PT Astra Serif" w:hAnsi="PT Astra Serif" w:eastAsia="PT Astra Serif" w:cs="PT Astra Serif"/>
          <w:sz w:val="20"/>
          <w:szCs w:val="20"/>
        </w:rPr>
      </w:r>
      <w:r>
        <w:rPr>
          <w:rFonts w:ascii="PT Astra Serif" w:hAnsi="PT Astra Serif" w:cs="PT Astra Serif"/>
          <w:sz w:val="20"/>
          <w:szCs w:val="20"/>
        </w:rPr>
      </w:r>
    </w:p>
    <w:p>
      <w:pPr>
        <w:ind w:left="4536"/>
        <w:jc w:val="both"/>
        <w:spacing w:after="0" w:line="360" w:lineRule="auto"/>
        <w:rPr>
          <w:rFonts w:ascii="PT Astra Serif" w:hAnsi="PT Astra Serif" w:cs="PT Astra Serif"/>
          <w:sz w:val="20"/>
          <w:szCs w:val="20"/>
        </w:rPr>
      </w:pPr>
      <w:r>
        <w:rPr>
          <w:rFonts w:ascii="PT Astra Serif" w:hAnsi="PT Astra Serif" w:eastAsia="PT Astra Serif" w:cs="PT Astra Serif"/>
          <w:sz w:val="20"/>
          <w:szCs w:val="20"/>
        </w:rPr>
        <w:t xml:space="preserve">Контактная информация:</w:t>
      </w:r>
      <w:r>
        <w:rPr>
          <w:rFonts w:ascii="PT Astra Serif" w:hAnsi="PT Astra Serif" w:eastAsia="PT Astra Serif" w:cs="PT Astra Serif"/>
          <w:sz w:val="20"/>
          <w:szCs w:val="20"/>
        </w:rPr>
      </w:r>
      <w:r>
        <w:rPr>
          <w:rFonts w:ascii="PT Astra Serif" w:hAnsi="PT Astra Serif" w:cs="PT Astra Serif"/>
          <w:sz w:val="20"/>
          <w:szCs w:val="20"/>
        </w:rPr>
      </w:r>
    </w:p>
    <w:p>
      <w:pPr>
        <w:ind w:left="4536"/>
        <w:jc w:val="both"/>
        <w:spacing w:after="0" w:line="360" w:lineRule="auto"/>
        <w:rPr>
          <w:rFonts w:ascii="PT Astra Serif" w:hAnsi="PT Astra Serif" w:cs="PT Astra Serif"/>
          <w:sz w:val="20"/>
          <w:szCs w:val="20"/>
        </w:rPr>
      </w:pPr>
      <w:r>
        <w:rPr>
          <w:rFonts w:ascii="PT Astra Serif" w:hAnsi="PT Astra Serif" w:eastAsia="PT Astra Serif" w:cs="PT Astra Serif"/>
          <w:sz w:val="20"/>
          <w:szCs w:val="20"/>
        </w:rPr>
        <w:t xml:space="preserve">тел. ________________________________________________</w:t>
      </w:r>
      <w:r>
        <w:rPr>
          <w:rFonts w:ascii="PT Astra Serif" w:hAnsi="PT Astra Serif" w:eastAsia="PT Astra Serif" w:cs="PT Astra Serif"/>
          <w:sz w:val="20"/>
          <w:szCs w:val="20"/>
        </w:rPr>
      </w:r>
      <w:r>
        <w:rPr>
          <w:rFonts w:ascii="PT Astra Serif" w:hAnsi="PT Astra Serif" w:cs="PT Astra Serif"/>
          <w:sz w:val="20"/>
          <w:szCs w:val="20"/>
        </w:rPr>
      </w:r>
    </w:p>
    <w:p>
      <w:pPr>
        <w:ind w:left="4536"/>
        <w:jc w:val="both"/>
        <w:spacing w:after="0" w:line="360" w:lineRule="auto"/>
        <w:rPr>
          <w:rFonts w:ascii="PT Astra Serif" w:hAnsi="PT Astra Serif" w:cs="PT Astra Serif"/>
          <w:sz w:val="20"/>
          <w:szCs w:val="20"/>
        </w:rPr>
      </w:pPr>
      <w:r>
        <w:rPr>
          <w:rFonts w:ascii="PT Astra Serif" w:hAnsi="PT Astra Serif" w:eastAsia="PT Astra Serif" w:cs="PT Astra Serif"/>
          <w:sz w:val="20"/>
          <w:szCs w:val="20"/>
        </w:rPr>
      </w:r>
      <w:r>
        <w:rPr>
          <w:rFonts w:ascii="PT Astra Serif" w:hAnsi="PT Astra Serif" w:eastAsia="PT Astra Serif" w:cs="PT Astra Serif"/>
          <w:sz w:val="20"/>
          <w:szCs w:val="20"/>
        </w:rPr>
      </w:r>
      <w:r>
        <w:rPr>
          <w:rFonts w:ascii="PT Astra Serif" w:hAnsi="PT Astra Serif" w:cs="PT Astra Serif"/>
          <w:sz w:val="20"/>
          <w:szCs w:val="20"/>
        </w:rPr>
      </w:r>
    </w:p>
    <w:p>
      <w:pPr>
        <w:jc w:val="center"/>
        <w:spacing w:after="0" w:line="240" w:lineRule="auto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</w:r>
      <w:r>
        <w:rPr>
          <w:rFonts w:ascii="PT Astra Serif" w:hAnsi="PT Astra Serif" w:eastAsia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</w:p>
    <w:p>
      <w:pPr>
        <w:jc w:val="center"/>
        <w:spacing w:after="0" w:line="240" w:lineRule="auto"/>
        <w:rPr>
          <w:rFonts w:ascii="PT Astra Serif" w:hAnsi="PT Astra Serif" w:cs="PT Astra Serif"/>
          <w:b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sz w:val="24"/>
          <w:szCs w:val="24"/>
        </w:rPr>
        <w:t xml:space="preserve">УВЕДОМЛЕНИЕ</w:t>
      </w:r>
      <w:r>
        <w:rPr>
          <w:rFonts w:ascii="PT Astra Serif" w:hAnsi="PT Astra Serif" w:eastAsia="PT Astra Serif" w:cs="PT Astra Serif"/>
          <w:b w:val="0"/>
          <w:bCs w:val="0"/>
          <w:sz w:val="24"/>
          <w:szCs w:val="24"/>
        </w:rPr>
      </w:r>
      <w:r>
        <w:rPr>
          <w:rFonts w:ascii="PT Astra Serif" w:hAnsi="PT Astra Serif" w:cs="PT Astra Serif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PT Astra Serif" w:hAnsi="PT Astra Serif" w:cs="PT Astra Serif"/>
          <w:b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sz w:val="24"/>
          <w:szCs w:val="24"/>
        </w:rPr>
        <w:t xml:space="preserve">об отказе в приеме заявления и документов, необходимых</w:t>
      </w:r>
      <w:r>
        <w:rPr>
          <w:rFonts w:ascii="PT Astra Serif" w:hAnsi="PT Astra Serif" w:eastAsia="PT Astra Serif" w:cs="PT Astra Serif"/>
          <w:b w:val="0"/>
          <w:bCs w:val="0"/>
          <w:sz w:val="24"/>
          <w:szCs w:val="24"/>
        </w:rPr>
        <w:br/>
        <w:t xml:space="preserve">для предоставления муниципальной услуги</w:t>
      </w:r>
      <w:r>
        <w:rPr>
          <w:rFonts w:ascii="PT Astra Serif" w:hAnsi="PT Astra Serif" w:eastAsia="PT Astra Serif" w:cs="PT Astra Serif"/>
          <w:b w:val="0"/>
          <w:bCs w:val="0"/>
          <w:sz w:val="24"/>
          <w:szCs w:val="24"/>
        </w:rPr>
      </w:r>
      <w:r>
        <w:rPr>
          <w:rFonts w:ascii="PT Astra Serif" w:hAnsi="PT Astra Serif" w:cs="PT Astra Serif"/>
          <w:b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sz w:val="24"/>
          <w:szCs w:val="24"/>
        </w:rPr>
      </w:r>
      <w:r>
        <w:rPr>
          <w:rFonts w:ascii="PT Astra Serif" w:hAnsi="PT Astra Serif" w:eastAsia="PT Astra Serif" w:cs="PT Astra Serif"/>
          <w:b w:val="0"/>
          <w:bCs w:val="0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Настоящим подтверждается, что при приеме ходатайства и документов, необходимых для предоставления муниципальной услуги «Принятие в муниципальную собственность ______________ от граждан ранее приватизированных ими жилых помещений, являющихся для них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единственным местом постоянного проживания, принадлежащих им на праве собственности и свободных от обязательств и заключении с гражданами, передавшими в муниципальную собственность ранее приватизированных ими жилых помещений, являющихся для них единственн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ым местом постоянного проживания, принадлежащие им на праве собственности и свободные от обязательств, договоров социального найма указанных жилых помещений (деприватизация жилых помещений)» были выявлены следующие основания для отказа в приеме документов:</w:t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__________________________________________________________________________________</w:t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jc w:val="both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__________________________________________________________________________________</w:t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jc w:val="center"/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(указываются основания для отказа в приеме документов, предусмотренные Таблицей 3 регламента)</w:t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709"/>
        <w:jc w:val="both"/>
        <w:spacing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В связи с изложенным принято решение об отказе в приеме ходатайства и иных документов, необходимых для предоставления муниципальной услуги.</w:t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spacing w:before="120"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___________________________________       _______________     _______________</w:t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(должностное лицо (специалист МФЦ)               (подпись)            (инициалы, фамилия)                    </w:t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(дата)       </w:t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М.П.</w:t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jc w:val="both"/>
        <w:spacing w:after="0" w:line="240" w:lineRule="auto"/>
        <w:widowControl w:val="off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Подпись заявителя, подтверждающая получение решения об отказе в приеме документов (в случае подачи документов посредством МФЦ):</w:t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spacing w:after="0" w:line="240" w:lineRule="auto"/>
        <w:widowControl w:val="off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spacing w:after="0" w:line="240" w:lineRule="auto"/>
        <w:widowControl w:val="off"/>
        <w:rPr>
          <w:rFonts w:ascii="PT Astra Serif" w:hAnsi="PT Astra Serif" w:cs="PT Astra Serif"/>
          <w:szCs w:val="20"/>
        </w:rPr>
      </w:pPr>
      <w:r>
        <w:rPr>
          <w:rFonts w:ascii="PT Astra Serif" w:hAnsi="PT Astra Serif" w:eastAsia="PT Astra Serif" w:cs="PT Astra Serif"/>
          <w:szCs w:val="20"/>
          <w:lang w:eastAsia="ru-RU"/>
        </w:rPr>
        <w:t xml:space="preserve">      ________________</w:t>
      </w:r>
      <w:r>
        <w:rPr>
          <w:rFonts w:ascii="PT Astra Serif" w:hAnsi="PT Astra Serif" w:eastAsia="PT Astra Serif" w:cs="PT Astra Serif"/>
          <w:szCs w:val="20"/>
          <w:lang w:eastAsia="ru-RU"/>
        </w:rPr>
        <w:tab/>
        <w:t xml:space="preserve">         ________________________________________</w:t>
      </w:r>
      <w:r>
        <w:rPr>
          <w:rFonts w:ascii="PT Astra Serif" w:hAnsi="PT Astra Serif" w:eastAsia="PT Astra Serif" w:cs="PT Astra Serif"/>
          <w:szCs w:val="20"/>
          <w:lang w:eastAsia="ru-RU"/>
        </w:rPr>
        <w:tab/>
        <w:t xml:space="preserve">__________</w:t>
      </w:r>
      <w:r>
        <w:rPr>
          <w:rFonts w:ascii="PT Astra Serif" w:hAnsi="PT Astra Serif" w:eastAsia="PT Astra Serif" w:cs="PT Astra Serif"/>
          <w:szCs w:val="20"/>
          <w:lang w:eastAsia="ru-RU"/>
        </w:rPr>
      </w:r>
      <w:r>
        <w:rPr>
          <w:rFonts w:ascii="PT Astra Serif" w:hAnsi="PT Astra Serif" w:cs="PT Astra Serif"/>
          <w:szCs w:val="20"/>
        </w:rPr>
      </w:r>
    </w:p>
    <w:p>
      <w:pPr>
        <w:ind w:firstLine="708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  <w:sz w:val="24"/>
          <w:szCs w:val="24"/>
          <w:lang w:eastAsia="ru-RU"/>
        </w:rPr>
        <w:t xml:space="preserve">(подпись)</w:t>
      </w:r>
      <w:r>
        <w:rPr>
          <w:rFonts w:ascii="PT Astra Serif" w:hAnsi="PT Astra Serif" w:eastAsia="PT Astra Serif" w:cs="PT Astra Serif"/>
          <w:sz w:val="24"/>
          <w:szCs w:val="24"/>
          <w:lang w:eastAsia="ru-RU"/>
        </w:rPr>
        <w:tab/>
      </w:r>
      <w:r>
        <w:rPr>
          <w:rFonts w:ascii="PT Astra Serif" w:hAnsi="PT Astra Serif" w:eastAsia="PT Astra Serif" w:cs="PT Astra Serif"/>
          <w:sz w:val="24"/>
          <w:szCs w:val="24"/>
          <w:lang w:eastAsia="ru-RU"/>
        </w:rPr>
        <w:tab/>
        <w:t xml:space="preserve">            (Ф.И.О. заявителя/представителя заявителя)</w:t>
      </w:r>
      <w:r>
        <w:rPr>
          <w:rFonts w:ascii="PT Astra Serif" w:hAnsi="PT Astra Serif" w:eastAsia="PT Astra Serif" w:cs="PT Astra Serif"/>
          <w:sz w:val="24"/>
          <w:szCs w:val="24"/>
          <w:lang w:eastAsia="ru-RU"/>
        </w:rPr>
        <w:tab/>
        <w:t xml:space="preserve">    (дата)</w:t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cs="PT Astra Serif"/>
        </w:rPr>
      </w:r>
    </w:p>
    <w:p>
      <w:pPr>
        <w:pStyle w:val="981"/>
        <w:rPr>
          <w:rFonts w:ascii="PT Astra Serif" w:hAnsi="PT Astra Serif" w:cs="PT Astra Serif"/>
          <w:sz w:val="24"/>
          <w:szCs w:val="24"/>
        </w:rPr>
        <w:outlineLvl w:val="1"/>
      </w:pP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81"/>
        <w:jc w:val="both"/>
        <w:rPr>
          <w:rFonts w:ascii="PT Astra Serif" w:hAnsi="PT Astra Serif" w:cs="PT Astra Serif"/>
          <w:sz w:val="24"/>
          <w:szCs w:val="24"/>
        </w:rPr>
        <w:pBdr>
          <w:bottom w:val="single" w:color="000000" w:sz="12" w:space="0"/>
        </w:pBdr>
        <w:sectPr>
          <w:footnotePr/>
          <w:endnotePr/>
          <w:type w:val="nextPage"/>
          <w:pgSz w:w="11906" w:h="16838" w:orient="portrait"/>
          <w:pgMar w:top="1134" w:right="851" w:bottom="1134" w:left="1134" w:header="709" w:footer="709" w:gutter="0"/>
          <w:cols w:num="1" w:sep="0" w:space="708" w:equalWidth="1"/>
          <w:docGrid w:linePitch="360"/>
          <w:titlePg/>
        </w:sectPr>
      </w:pP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540"/>
        <w:jc w:val="right"/>
        <w:spacing w:after="0" w:line="240" w:lineRule="auto"/>
        <w:widowControl w:val="off"/>
        <w:rPr>
          <w:rFonts w:ascii="PT Astra Serif" w:hAnsi="PT Astra Serif" w:cs="PT Astra Serif"/>
          <w:bCs/>
          <w:sz w:val="32"/>
          <w:szCs w:val="32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bookmarkStart w:id="0" w:name="undefined"/>
      <w:r>
        <w:rPr>
          <w:rFonts w:ascii="PT Astra Serif" w:hAnsi="PT Astra Serif" w:eastAsia="PT Astra Serif" w:cs="PT Astra Serif"/>
          <w:sz w:val="28"/>
          <w:szCs w:val="28"/>
        </w:rPr>
      </w:r>
      <w:bookmarkStart w:id="0" w:name="undefined"/>
      <w:r>
        <w:rPr>
          <w:rFonts w:ascii="PT Astra Serif" w:hAnsi="PT Astra Serif" w:eastAsia="PT Astra Serif" w:cs="PT Astra Serif"/>
          <w:sz w:val="28"/>
          <w:szCs w:val="28"/>
        </w:rPr>
      </w:r>
      <w:bookmarkEnd w:id="0"/>
      <w:r>
        <w:rPr>
          <w:rFonts w:ascii="PT Astra Serif" w:hAnsi="PT Astra Serif" w:eastAsia="PT Astra Serif" w:cs="PT Astra Serif"/>
          <w:bCs/>
          <w:sz w:val="28"/>
          <w:szCs w:val="28"/>
          <w:lang w:eastAsia="ru-RU"/>
        </w:rPr>
        <w:t xml:space="preserve">Приложение 3</w:t>
      </w:r>
      <w:r>
        <w:rPr>
          <w:rFonts w:ascii="PT Astra Serif" w:hAnsi="PT Astra Serif" w:eastAsia="PT Astra Serif" w:cs="PT Astra Serif"/>
          <w:bCs/>
          <w:sz w:val="28"/>
          <w:szCs w:val="28"/>
          <w:lang w:eastAsia="ru-RU"/>
        </w:rPr>
      </w:r>
      <w:r>
        <w:rPr>
          <w:rFonts w:ascii="PT Astra Serif" w:hAnsi="PT Astra Serif" w:cs="PT Astra Serif"/>
          <w:bCs/>
          <w:sz w:val="32"/>
          <w:szCs w:val="32"/>
        </w:rPr>
      </w:r>
    </w:p>
    <w:p>
      <w:pPr>
        <w:ind w:firstLine="540"/>
        <w:jc w:val="right"/>
        <w:spacing w:after="0" w:line="240" w:lineRule="auto"/>
        <w:widowControl w:val="off"/>
        <w:rPr>
          <w:rFonts w:ascii="PT Astra Serif" w:hAnsi="PT Astra Serif" w:cs="PT Astra Serif"/>
          <w:bCs/>
          <w:sz w:val="24"/>
          <w:szCs w:val="24"/>
        </w:rPr>
      </w:pPr>
      <w:r>
        <w:rPr>
          <w:rFonts w:ascii="PT Astra Serif" w:hAnsi="PT Astra Serif" w:eastAsia="PT Astra Serif" w:cs="PT Astra Serif"/>
          <w:bCs/>
          <w:sz w:val="28"/>
          <w:szCs w:val="28"/>
          <w:lang w:eastAsia="ru-RU"/>
        </w:rPr>
        <w:t xml:space="preserve">к Административному регламенту</w:t>
      </w:r>
      <w:r>
        <w:rPr>
          <w:rFonts w:ascii="PT Astra Serif" w:hAnsi="PT Astra Serif" w:eastAsia="PT Astra Serif" w:cs="PT Astra Serif"/>
          <w:bCs/>
          <w:sz w:val="24"/>
          <w:szCs w:val="24"/>
          <w:lang w:eastAsia="ru-RU"/>
        </w:rPr>
      </w:r>
      <w:r>
        <w:rPr>
          <w:rFonts w:ascii="PT Astra Serif" w:hAnsi="PT Astra Serif" w:cs="PT Astra Serif"/>
          <w:bCs/>
          <w:sz w:val="24"/>
          <w:szCs w:val="24"/>
        </w:rPr>
      </w:r>
    </w:p>
    <w:p>
      <w:pPr>
        <w:jc w:val="right"/>
        <w:spacing w:after="0" w:line="240" w:lineRule="auto"/>
        <w:widowControl w:val="off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jc w:val="right"/>
        <w:spacing w:after="0" w:line="240" w:lineRule="auto"/>
        <w:widowControl w:val="off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jc w:val="right"/>
        <w:spacing w:after="0" w:line="240" w:lineRule="auto"/>
        <w:widowControl w:val="off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  <w:lang w:eastAsia="ru-RU"/>
        </w:rPr>
      </w:r>
      <w:r>
        <w:rPr>
          <w:rFonts w:ascii="PT Astra Serif" w:hAnsi="PT Astra Serif" w:eastAsia="PT Astra Serif" w:cs="PT Astra Serif"/>
          <w:sz w:val="24"/>
          <w:szCs w:val="24"/>
          <w:lang w:eastAsia="ru-RU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jc w:val="right"/>
        <w:spacing w:after="0" w:line="240" w:lineRule="auto"/>
        <w:widowControl w:val="off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  <w:lang w:eastAsia="ru-RU"/>
        </w:rPr>
        <w:t xml:space="preserve">                                               ____________________________</w:t>
      </w:r>
      <w:r>
        <w:rPr>
          <w:rFonts w:ascii="PT Astra Serif" w:hAnsi="PT Astra Serif" w:eastAsia="PT Astra Serif" w:cs="PT Astra Serif"/>
          <w:sz w:val="24"/>
          <w:szCs w:val="24"/>
          <w:lang w:eastAsia="ru-RU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jc w:val="right"/>
        <w:spacing w:after="0" w:line="240" w:lineRule="auto"/>
        <w:widowControl w:val="off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  <w:lang w:eastAsia="ru-RU"/>
        </w:rPr>
        <w:t xml:space="preserve">                                               ____________________________</w:t>
      </w:r>
      <w:r>
        <w:rPr>
          <w:rFonts w:ascii="PT Astra Serif" w:hAnsi="PT Astra Serif" w:eastAsia="PT Astra Serif" w:cs="PT Astra Serif"/>
          <w:sz w:val="24"/>
          <w:szCs w:val="24"/>
          <w:lang w:eastAsia="ru-RU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jc w:val="right"/>
        <w:spacing w:after="0" w:line="240" w:lineRule="auto"/>
        <w:widowControl w:val="off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  <w:lang w:eastAsia="ru-RU"/>
        </w:rPr>
        <w:t xml:space="preserve">                                               ____________________________</w:t>
      </w:r>
      <w:r>
        <w:rPr>
          <w:rFonts w:ascii="PT Astra Serif" w:hAnsi="PT Astra Serif" w:eastAsia="PT Astra Serif" w:cs="PT Astra Serif"/>
          <w:sz w:val="24"/>
          <w:szCs w:val="24"/>
          <w:lang w:eastAsia="ru-RU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jc w:val="right"/>
        <w:spacing w:after="0" w:line="240" w:lineRule="auto"/>
        <w:widowControl w:val="off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  <w:lang w:eastAsia="ru-RU"/>
        </w:rPr>
        <w:t xml:space="preserve">                                               (контактные данные заявителя</w:t>
      </w:r>
      <w:r>
        <w:rPr>
          <w:rFonts w:ascii="PT Astra Serif" w:hAnsi="PT Astra Serif" w:eastAsia="PT Astra Serif" w:cs="PT Astra Serif"/>
          <w:sz w:val="24"/>
          <w:szCs w:val="24"/>
          <w:lang w:eastAsia="ru-RU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jc w:val="right"/>
        <w:spacing w:after="0" w:line="240" w:lineRule="auto"/>
        <w:widowControl w:val="off"/>
        <w:rPr>
          <w:rFonts w:ascii="PT Astra Serif" w:hAnsi="PT Astra Serif" w:cs="PT Astra Serif"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sz w:val="24"/>
          <w:szCs w:val="24"/>
          <w:lang w:eastAsia="ru-RU"/>
        </w:rPr>
        <w:t xml:space="preserve">                                                            адрес, телефон)</w:t>
      </w:r>
      <w:r>
        <w:rPr>
          <w:rFonts w:ascii="PT Astra Serif" w:hAnsi="PT Astra Serif" w:eastAsia="PT Astra Serif" w:cs="PT Astra Serif"/>
          <w:sz w:val="24"/>
          <w:szCs w:val="24"/>
          <w:lang w:eastAsia="ru-RU"/>
        </w:rPr>
      </w:r>
      <w:r>
        <w:rPr>
          <w:rFonts w:ascii="PT Astra Serif" w:hAnsi="PT Astra Serif" w:cs="PT Astra Serif"/>
          <w:sz w:val="24"/>
          <w:szCs w:val="24"/>
          <w:highlight w:val="none"/>
        </w:rPr>
      </w:r>
    </w:p>
    <w:p>
      <w:pPr>
        <w:jc w:val="right"/>
        <w:spacing w:after="0" w:line="240" w:lineRule="auto"/>
        <w:widowControl w:val="off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jc w:val="right"/>
        <w:spacing w:after="0" w:line="240" w:lineRule="auto"/>
        <w:widowControl w:val="off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  <w:highlight w:val="none"/>
          <w:lang w:eastAsia="ru-RU"/>
        </w:rPr>
      </w:r>
      <w:r>
        <w:rPr>
          <w:rFonts w:ascii="PT Astra Serif" w:hAnsi="PT Astra Serif" w:eastAsia="PT Astra Serif" w:cs="PT Astra Serif"/>
          <w:sz w:val="24"/>
          <w:szCs w:val="24"/>
          <w:highlight w:val="none"/>
          <w:lang w:eastAsia="ru-RU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jc w:val="both"/>
        <w:spacing w:after="0" w:line="240" w:lineRule="auto"/>
        <w:widowControl w:val="off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  <w:lang w:eastAsia="ru-RU"/>
        </w:rPr>
      </w:r>
      <w:r>
        <w:rPr>
          <w:rFonts w:ascii="PT Astra Serif" w:hAnsi="PT Astra Serif" w:eastAsia="PT Astra Serif" w:cs="PT Astra Serif"/>
          <w:sz w:val="24"/>
          <w:szCs w:val="24"/>
          <w:lang w:eastAsia="ru-RU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jc w:val="center"/>
        <w:spacing w:after="0" w:line="240" w:lineRule="auto"/>
        <w:widowControl w:val="off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  <w:lang w:eastAsia="ru-RU"/>
        </w:rPr>
        <w:t xml:space="preserve">РЕШЕНИЕ</w:t>
      </w:r>
      <w:r>
        <w:rPr>
          <w:rFonts w:ascii="PT Astra Serif" w:hAnsi="PT Astra Serif" w:eastAsia="PT Astra Serif" w:cs="PT Astra Serif"/>
          <w:sz w:val="24"/>
          <w:szCs w:val="24"/>
          <w:lang w:eastAsia="ru-RU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jc w:val="center"/>
        <w:spacing w:after="0" w:line="240" w:lineRule="auto"/>
        <w:widowControl w:val="off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  <w:lang w:eastAsia="ru-RU"/>
        </w:rPr>
        <w:t xml:space="preserve">о предоставлении муниципальной услуги</w:t>
      </w:r>
      <w:r>
        <w:rPr>
          <w:rFonts w:ascii="PT Astra Serif" w:hAnsi="PT Astra Serif" w:eastAsia="PT Astra Serif" w:cs="PT Astra Serif"/>
          <w:sz w:val="24"/>
          <w:szCs w:val="24"/>
          <w:lang w:eastAsia="ru-RU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jc w:val="center"/>
        <w:spacing w:after="0" w:line="240" w:lineRule="auto"/>
        <w:widowControl w:val="off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  <w:lang w:eastAsia="ru-RU"/>
        </w:rPr>
        <w:t xml:space="preserve">от ___________№_______</w:t>
      </w:r>
      <w:r>
        <w:rPr>
          <w:rFonts w:ascii="PT Astra Serif" w:hAnsi="PT Astra Serif" w:eastAsia="PT Astra Serif" w:cs="PT Astra Serif"/>
          <w:sz w:val="24"/>
          <w:szCs w:val="24"/>
          <w:lang w:eastAsia="ru-RU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jc w:val="center"/>
        <w:spacing w:after="0" w:line="240" w:lineRule="auto"/>
        <w:widowControl w:val="off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  <w:lang w:eastAsia="ru-RU"/>
        </w:rPr>
        <w:t xml:space="preserve">(по форме, утвержденной нормативно-правовым актом ОМСУ)</w:t>
      </w:r>
      <w:r>
        <w:rPr>
          <w:rFonts w:ascii="PT Astra Serif" w:hAnsi="PT Astra Serif" w:eastAsia="PT Astra Serif" w:cs="PT Astra Serif"/>
          <w:sz w:val="24"/>
          <w:szCs w:val="24"/>
          <w:lang w:eastAsia="ru-RU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81"/>
        <w:rPr>
          <w:rFonts w:ascii="PT Astra Serif" w:hAnsi="PT Astra Serif" w:cs="PT Astra Serif"/>
          <w:sz w:val="24"/>
          <w:szCs w:val="24"/>
        </w:rPr>
        <w:outlineLvl w:val="1"/>
      </w:pP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81"/>
        <w:jc w:val="right"/>
        <w:rPr>
          <w:rFonts w:ascii="PT Astra Serif" w:hAnsi="PT Astra Serif" w:cs="PT Astra Serif"/>
          <w:sz w:val="24"/>
          <w:szCs w:val="24"/>
        </w:rPr>
        <w:outlineLvl w:val="1"/>
      </w:pP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br w:type="page" w:clear="all"/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540"/>
        <w:jc w:val="right"/>
        <w:spacing w:after="0" w:line="240" w:lineRule="auto"/>
        <w:widowControl w:val="off"/>
        <w:rPr>
          <w:rFonts w:ascii="PT Astra Serif" w:hAnsi="PT Astra Serif" w:cs="PT Astra Serif"/>
          <w:bCs/>
          <w:sz w:val="32"/>
          <w:szCs w:val="32"/>
        </w:rPr>
      </w:pPr>
      <w:r>
        <w:rPr>
          <w:rFonts w:ascii="PT Astra Serif" w:hAnsi="PT Astra Serif" w:eastAsia="PT Astra Serif" w:cs="PT Astra Serif"/>
          <w:bCs/>
          <w:sz w:val="28"/>
          <w:szCs w:val="28"/>
          <w:lang w:eastAsia="ru-RU"/>
        </w:rPr>
        <w:t xml:space="preserve">Приложение  4</w:t>
      </w:r>
      <w:r>
        <w:rPr>
          <w:rFonts w:ascii="PT Astra Serif" w:hAnsi="PT Astra Serif" w:eastAsia="PT Astra Serif" w:cs="PT Astra Serif"/>
          <w:bCs/>
          <w:sz w:val="28"/>
          <w:szCs w:val="28"/>
          <w:lang w:eastAsia="ru-RU"/>
        </w:rPr>
      </w:r>
      <w:r>
        <w:rPr>
          <w:rFonts w:ascii="PT Astra Serif" w:hAnsi="PT Astra Serif" w:cs="PT Astra Serif"/>
          <w:bCs/>
          <w:sz w:val="32"/>
          <w:szCs w:val="32"/>
        </w:rPr>
      </w:r>
    </w:p>
    <w:p>
      <w:pPr>
        <w:ind w:firstLine="540"/>
        <w:jc w:val="right"/>
        <w:spacing w:after="0" w:line="240" w:lineRule="auto"/>
        <w:widowControl w:val="off"/>
        <w:rPr>
          <w:rFonts w:ascii="PT Astra Serif" w:hAnsi="PT Astra Serif" w:cs="PT Astra Serif"/>
          <w:bCs/>
          <w:sz w:val="32"/>
          <w:szCs w:val="32"/>
        </w:rPr>
      </w:pPr>
      <w:r>
        <w:rPr>
          <w:rFonts w:ascii="PT Astra Serif" w:hAnsi="PT Astra Serif" w:eastAsia="PT Astra Serif" w:cs="PT Astra Serif"/>
          <w:bCs/>
          <w:sz w:val="28"/>
          <w:szCs w:val="28"/>
          <w:lang w:eastAsia="ru-RU"/>
        </w:rPr>
        <w:t xml:space="preserve">к Административному регламенту</w:t>
      </w:r>
      <w:r>
        <w:rPr>
          <w:rFonts w:ascii="PT Astra Serif" w:hAnsi="PT Astra Serif" w:eastAsia="PT Astra Serif" w:cs="PT Astra Serif"/>
          <w:bCs/>
          <w:sz w:val="28"/>
          <w:szCs w:val="28"/>
          <w:lang w:eastAsia="ru-RU"/>
        </w:rPr>
      </w:r>
      <w:r>
        <w:rPr>
          <w:rFonts w:ascii="PT Astra Serif" w:hAnsi="PT Astra Serif" w:cs="PT Astra Serif"/>
          <w:bCs/>
          <w:sz w:val="32"/>
          <w:szCs w:val="32"/>
        </w:rPr>
      </w:r>
    </w:p>
    <w:p>
      <w:pPr>
        <w:ind w:firstLine="540"/>
        <w:jc w:val="right"/>
        <w:spacing w:after="0" w:line="240" w:lineRule="auto"/>
        <w:widowControl w:val="off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540"/>
        <w:jc w:val="right"/>
        <w:spacing w:after="0" w:line="240" w:lineRule="auto"/>
        <w:widowControl w:val="off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Cs/>
          <w:sz w:val="24"/>
          <w:szCs w:val="24"/>
        </w:rPr>
      </w:r>
      <w:r>
        <w:rPr>
          <w:rFonts w:ascii="PT Astra Serif" w:hAnsi="PT Astra Serif" w:eastAsia="PT Astra Serif" w:cs="PT Astra Serif"/>
          <w:bCs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540"/>
        <w:jc w:val="right"/>
        <w:spacing w:after="0" w:line="240" w:lineRule="auto"/>
        <w:widowControl w:val="off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Cs/>
          <w:sz w:val="24"/>
          <w:szCs w:val="24"/>
          <w:lang w:eastAsia="ru-RU"/>
        </w:rPr>
      </w:r>
      <w:r>
        <w:rPr>
          <w:rFonts w:ascii="PT Astra Serif" w:hAnsi="PT Astra Serif" w:eastAsia="PT Astra Serif" w:cs="PT Astra Serif"/>
          <w:bCs/>
          <w:sz w:val="24"/>
          <w:szCs w:val="24"/>
          <w:lang w:eastAsia="ru-RU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jc w:val="center"/>
        <w:spacing w:after="0" w:line="240" w:lineRule="auto"/>
        <w:rPr>
          <w:rFonts w:ascii="PT Astra Serif" w:hAnsi="PT Astra Serif" w:cs="PT Astra Serif"/>
          <w:b/>
          <w:sz w:val="32"/>
          <w:szCs w:val="32"/>
        </w:rPr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  <w:t xml:space="preserve">Договор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</w:r>
      <w:r>
        <w:rPr>
          <w:rFonts w:ascii="PT Astra Serif" w:hAnsi="PT Astra Serif" w:cs="PT Astra Serif"/>
          <w:b/>
          <w:sz w:val="32"/>
          <w:szCs w:val="32"/>
        </w:rPr>
      </w:r>
    </w:p>
    <w:p>
      <w:pPr>
        <w:jc w:val="center"/>
        <w:spacing w:after="0" w:line="240" w:lineRule="auto"/>
        <w:rPr>
          <w:rFonts w:ascii="PT Astra Serif" w:hAnsi="PT Astra Serif" w:cs="PT Astra Serif"/>
          <w:sz w:val="32"/>
          <w:szCs w:val="32"/>
        </w:rPr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  <w:t xml:space="preserve">о передаче жилого помещения в муниципальную собственность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</w:r>
      <w:r>
        <w:rPr>
          <w:rFonts w:ascii="PT Astra Serif" w:hAnsi="PT Astra Serif" w:cs="PT Astra Serif"/>
          <w:sz w:val="32"/>
          <w:szCs w:val="32"/>
        </w:rPr>
      </w:r>
    </w:p>
    <w:p>
      <w:pPr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  <w:lang w:eastAsia="ru-RU"/>
        </w:rPr>
      </w:r>
      <w:r>
        <w:rPr>
          <w:rFonts w:ascii="PT Astra Serif" w:hAnsi="PT Astra Serif" w:eastAsia="PT Astra Serif" w:cs="PT Astra Serif"/>
          <w:sz w:val="24"/>
          <w:szCs w:val="24"/>
          <w:lang w:eastAsia="ru-RU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  <w:lang w:eastAsia="ru-RU"/>
        </w:rPr>
        <w:t xml:space="preserve">(по форме, установленной нормативно-правовым актом ОМСУ)</w:t>
      </w:r>
      <w:r>
        <w:rPr>
          <w:rFonts w:ascii="PT Astra Serif" w:hAnsi="PT Astra Serif" w:eastAsia="PT Astra Serif" w:cs="PT Astra Serif"/>
          <w:sz w:val="24"/>
          <w:szCs w:val="24"/>
          <w:lang w:eastAsia="ru-RU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  <w:lang w:eastAsia="ru-RU"/>
        </w:rPr>
      </w:r>
      <w:r>
        <w:rPr>
          <w:rFonts w:ascii="PT Astra Serif" w:hAnsi="PT Astra Serif" w:eastAsia="PT Astra Serif" w:cs="PT Astra Serif"/>
          <w:sz w:val="24"/>
          <w:szCs w:val="24"/>
          <w:lang w:eastAsia="ru-RU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540"/>
        <w:jc w:val="right"/>
        <w:spacing w:after="0" w:line="240" w:lineRule="auto"/>
        <w:widowControl w:val="off"/>
        <w:rPr>
          <w:rFonts w:ascii="PT Astra Serif" w:hAnsi="PT Astra Serif" w:cs="PT Astra Serif"/>
          <w:bCs/>
          <w:sz w:val="32"/>
          <w:szCs w:val="32"/>
        </w:rPr>
      </w:pPr>
      <w:r>
        <w:rPr>
          <w:rFonts w:ascii="PT Astra Serif" w:hAnsi="PT Astra Serif" w:eastAsia="PT Astra Serif" w:cs="PT Astra Serif"/>
          <w:bCs/>
          <w:sz w:val="28"/>
          <w:szCs w:val="28"/>
          <w:lang w:eastAsia="ru-RU"/>
        </w:rPr>
        <w:t xml:space="preserve">Приложение 5</w:t>
      </w:r>
      <w:r>
        <w:rPr>
          <w:rFonts w:ascii="PT Astra Serif" w:hAnsi="PT Astra Serif" w:eastAsia="PT Astra Serif" w:cs="PT Astra Serif"/>
          <w:bCs/>
          <w:sz w:val="28"/>
          <w:szCs w:val="28"/>
          <w:lang w:eastAsia="ru-RU"/>
        </w:rPr>
      </w:r>
      <w:r>
        <w:rPr>
          <w:rFonts w:ascii="PT Astra Serif" w:hAnsi="PT Astra Serif" w:cs="PT Astra Serif"/>
          <w:bCs/>
          <w:sz w:val="32"/>
          <w:szCs w:val="32"/>
        </w:rPr>
      </w:r>
    </w:p>
    <w:p>
      <w:pPr>
        <w:ind w:firstLine="540"/>
        <w:jc w:val="right"/>
        <w:spacing w:after="0" w:line="240" w:lineRule="auto"/>
        <w:widowControl w:val="off"/>
        <w:rPr>
          <w:rFonts w:ascii="PT Astra Serif" w:hAnsi="PT Astra Serif" w:cs="PT Astra Serif"/>
          <w:sz w:val="28"/>
          <w:szCs w:val="28"/>
          <w:highlight w:val="none"/>
        </w:rPr>
      </w:pPr>
      <w:r>
        <w:rPr>
          <w:rFonts w:ascii="PT Astra Serif" w:hAnsi="PT Astra Serif" w:eastAsia="PT Astra Serif" w:cs="PT Astra Serif"/>
          <w:bCs/>
          <w:sz w:val="28"/>
          <w:szCs w:val="28"/>
          <w:lang w:eastAsia="ru-RU"/>
        </w:rPr>
        <w:t xml:space="preserve">к Административному регламенту</w:t>
      </w:r>
      <w:r>
        <w:rPr>
          <w:rFonts w:ascii="PT Astra Serif" w:hAnsi="PT Astra Serif" w:eastAsia="PT Astra Serif" w:cs="PT Astra Serif"/>
          <w:bCs/>
          <w:sz w:val="24"/>
          <w:szCs w:val="24"/>
          <w:lang w:eastAsia="ru-RU"/>
        </w:rPr>
      </w:r>
      <w:r>
        <w:rPr>
          <w:rFonts w:ascii="PT Astra Serif" w:hAnsi="PT Astra Serif" w:cs="PT Astra Serif"/>
          <w:sz w:val="28"/>
          <w:szCs w:val="28"/>
          <w:highlight w:val="none"/>
        </w:rPr>
      </w:r>
    </w:p>
    <w:p>
      <w:pPr>
        <w:ind w:firstLine="540"/>
        <w:jc w:val="right"/>
        <w:spacing w:after="0" w:line="240" w:lineRule="auto"/>
        <w:widowControl w:val="off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ind w:firstLine="540"/>
        <w:jc w:val="right"/>
        <w:spacing w:after="0" w:line="240" w:lineRule="auto"/>
        <w:widowControl w:val="off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Cs/>
          <w:sz w:val="28"/>
          <w:szCs w:val="28"/>
          <w:highlight w:val="none"/>
          <w:lang w:eastAsia="ru-RU"/>
        </w:rPr>
      </w:r>
      <w:r>
        <w:rPr>
          <w:rFonts w:ascii="PT Astra Serif" w:hAnsi="PT Astra Serif" w:eastAsia="PT Astra Serif" w:cs="PT Astra Serif"/>
          <w:bCs/>
          <w:sz w:val="28"/>
          <w:szCs w:val="28"/>
          <w:highlight w:val="none"/>
          <w:lang w:eastAsia="ru-RU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jc w:val="center"/>
        <w:spacing w:after="0" w:line="240" w:lineRule="auto"/>
        <w:rPr>
          <w:rFonts w:ascii="PT Astra Serif" w:hAnsi="PT Astra Serif" w:cs="PT Astra Serif"/>
          <w:b/>
          <w:sz w:val="32"/>
          <w:szCs w:val="32"/>
        </w:rPr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  <w:t xml:space="preserve">Договор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</w:r>
      <w:r>
        <w:rPr>
          <w:rFonts w:ascii="PT Astra Serif" w:hAnsi="PT Astra Serif" w:cs="PT Astra Serif"/>
          <w:b/>
          <w:sz w:val="32"/>
          <w:szCs w:val="32"/>
        </w:rPr>
      </w:r>
    </w:p>
    <w:p>
      <w:pPr>
        <w:jc w:val="center"/>
        <w:spacing w:after="0" w:line="240" w:lineRule="auto"/>
        <w:rPr>
          <w:rFonts w:ascii="PT Astra Serif" w:hAnsi="PT Astra Serif" w:cs="PT Astra Serif"/>
          <w:b/>
          <w:sz w:val="24"/>
          <w:szCs w:val="24"/>
        </w:rPr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ru-RU"/>
        </w:rPr>
        <w:t xml:space="preserve">социально найма жилого помещения</w:t>
      </w:r>
      <w:r>
        <w:rPr>
          <w:rFonts w:ascii="PT Astra Serif" w:hAnsi="PT Astra Serif" w:eastAsia="PT Astra Serif" w:cs="PT Astra Serif"/>
          <w:b/>
          <w:sz w:val="24"/>
          <w:szCs w:val="24"/>
          <w:lang w:eastAsia="ru-RU"/>
        </w:rPr>
      </w:r>
      <w:r>
        <w:rPr>
          <w:rFonts w:ascii="PT Astra Serif" w:hAnsi="PT Astra Serif" w:cs="PT Astra Serif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PT Astra Serif" w:hAnsi="PT Astra Serif" w:cs="PT Astra Serif"/>
          <w:b/>
          <w:sz w:val="24"/>
          <w:szCs w:val="24"/>
        </w:rPr>
      </w:pPr>
      <w:r>
        <w:rPr>
          <w:rFonts w:ascii="PT Astra Serif" w:hAnsi="PT Astra Serif" w:eastAsia="PT Astra Serif" w:cs="PT Astra Serif"/>
          <w:b/>
          <w:sz w:val="24"/>
          <w:szCs w:val="24"/>
          <w:lang w:eastAsia="ru-RU"/>
        </w:rPr>
      </w:r>
      <w:r>
        <w:rPr>
          <w:rFonts w:ascii="PT Astra Serif" w:hAnsi="PT Astra Serif" w:eastAsia="PT Astra Serif" w:cs="PT Astra Serif"/>
          <w:b/>
          <w:sz w:val="24"/>
          <w:szCs w:val="24"/>
          <w:lang w:eastAsia="ru-RU"/>
        </w:rPr>
      </w:r>
      <w:r>
        <w:rPr>
          <w:rFonts w:ascii="PT Astra Serif" w:hAnsi="PT Astra Serif" w:cs="PT Astra Serif"/>
          <w:b/>
          <w:sz w:val="24"/>
          <w:szCs w:val="24"/>
        </w:rPr>
      </w:r>
    </w:p>
    <w:p>
      <w:pPr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  <w:lang w:eastAsia="ru-RU"/>
        </w:rPr>
        <w:t xml:space="preserve">(по форме, установленной нормативно-правовым актом ОМСУ)</w:t>
      </w:r>
      <w:r>
        <w:rPr>
          <w:rFonts w:ascii="PT Astra Serif" w:hAnsi="PT Astra Serif" w:eastAsia="PT Astra Serif" w:cs="PT Astra Serif"/>
          <w:sz w:val="24"/>
          <w:szCs w:val="24"/>
          <w:lang w:eastAsia="ru-RU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spacing w:after="0" w:line="240" w:lineRule="auto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  <w:lang w:eastAsia="ru-RU"/>
        </w:rPr>
      </w:r>
      <w:r>
        <w:rPr>
          <w:rFonts w:ascii="PT Astra Serif" w:hAnsi="PT Astra Serif" w:eastAsia="PT Astra Serif" w:cs="PT Astra Serif"/>
          <w:sz w:val="24"/>
          <w:szCs w:val="24"/>
          <w:lang w:eastAsia="ru-RU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spacing w:after="0" w:line="240" w:lineRule="auto"/>
        <w:rPr>
          <w:rFonts w:ascii="PT Astra Serif" w:hAnsi="PT Astra Serif" w:cs="PT Astra Serif"/>
          <w:b/>
          <w:bCs/>
          <w:sz w:val="24"/>
          <w:szCs w:val="24"/>
        </w:rPr>
      </w:pPr>
      <w:r>
        <w:rPr>
          <w:rFonts w:ascii="PT Astra Serif" w:hAnsi="PT Astra Serif" w:eastAsia="PT Astra Serif" w:cs="PT Astra Serif"/>
          <w:b/>
          <w:sz w:val="24"/>
          <w:szCs w:val="24"/>
        </w:rPr>
      </w:r>
      <w:r>
        <w:rPr>
          <w:rFonts w:ascii="PT Astra Serif" w:hAnsi="PT Astra Serif" w:eastAsia="PT Astra Serif" w:cs="PT Astra Serif"/>
          <w:b/>
          <w:sz w:val="24"/>
          <w:szCs w:val="24"/>
        </w:rPr>
      </w:r>
      <w:r>
        <w:rPr>
          <w:rFonts w:ascii="PT Astra Serif" w:hAnsi="PT Astra Serif" w:cs="PT Astra Serif"/>
          <w:b/>
          <w:bCs/>
          <w:sz w:val="24"/>
          <w:szCs w:val="24"/>
        </w:rPr>
      </w:r>
    </w:p>
    <w:p>
      <w:pPr>
        <w:spacing w:after="0" w:line="240" w:lineRule="auto"/>
        <w:rPr>
          <w:rFonts w:ascii="PT Astra Serif" w:hAnsi="PT Astra Serif" w:cs="PT Astra Serif"/>
          <w:b/>
          <w:bCs/>
          <w:sz w:val="24"/>
          <w:szCs w:val="24"/>
        </w:rPr>
      </w:pPr>
      <w:r>
        <w:rPr>
          <w:rFonts w:ascii="PT Astra Serif" w:hAnsi="PT Astra Serif" w:eastAsia="PT Astra Serif" w:cs="PT Astra Serif"/>
          <w:b/>
          <w:bCs/>
          <w:sz w:val="24"/>
          <w:szCs w:val="24"/>
        </w:rPr>
      </w:r>
      <w:r>
        <w:rPr>
          <w:rFonts w:ascii="PT Astra Serif" w:hAnsi="PT Astra Serif" w:eastAsia="PT Astra Serif" w:cs="PT Astra Serif"/>
          <w:b/>
          <w:bCs/>
          <w:sz w:val="24"/>
          <w:szCs w:val="24"/>
        </w:rPr>
      </w:r>
      <w:r>
        <w:rPr>
          <w:rFonts w:ascii="PT Astra Serif" w:hAnsi="PT Astra Serif" w:cs="PT Astra Serif"/>
          <w:b/>
          <w:bCs/>
          <w:sz w:val="24"/>
          <w:szCs w:val="24"/>
        </w:rPr>
      </w:r>
    </w:p>
    <w:p>
      <w:pPr>
        <w:spacing w:after="0" w:line="240" w:lineRule="auto"/>
        <w:rPr>
          <w:rFonts w:ascii="PT Astra Serif" w:hAnsi="PT Astra Serif" w:cs="PT Astra Serif"/>
          <w:b/>
          <w:bCs/>
          <w:sz w:val="24"/>
          <w:szCs w:val="24"/>
        </w:rPr>
      </w:pPr>
      <w:r>
        <w:rPr>
          <w:rFonts w:ascii="PT Astra Serif" w:hAnsi="PT Astra Serif" w:eastAsia="PT Astra Serif" w:cs="PT Astra Serif"/>
          <w:b/>
          <w:bCs/>
          <w:sz w:val="24"/>
          <w:szCs w:val="24"/>
        </w:rPr>
      </w:r>
      <w:r>
        <w:rPr>
          <w:rFonts w:ascii="PT Astra Serif" w:hAnsi="PT Astra Serif" w:eastAsia="PT Astra Serif" w:cs="PT Astra Serif"/>
          <w:b/>
          <w:bCs/>
          <w:sz w:val="24"/>
          <w:szCs w:val="24"/>
        </w:rPr>
      </w:r>
      <w:r>
        <w:rPr>
          <w:rFonts w:ascii="PT Astra Serif" w:hAnsi="PT Astra Serif" w:cs="PT Astra Serif"/>
          <w:b/>
          <w:bCs/>
          <w:sz w:val="24"/>
          <w:szCs w:val="24"/>
        </w:rPr>
      </w:r>
    </w:p>
    <w:p>
      <w:pPr>
        <w:spacing w:after="0" w:line="240" w:lineRule="auto"/>
        <w:rPr>
          <w:rFonts w:ascii="PT Astra Serif" w:hAnsi="PT Astra Serif" w:cs="PT Astra Serif"/>
          <w:b/>
          <w:bCs/>
          <w:sz w:val="24"/>
          <w:szCs w:val="24"/>
        </w:rPr>
      </w:pPr>
      <w:r>
        <w:rPr>
          <w:rFonts w:ascii="PT Astra Serif" w:hAnsi="PT Astra Serif" w:eastAsia="PT Astra Serif" w:cs="PT Astra Serif"/>
          <w:b/>
          <w:bCs/>
          <w:sz w:val="24"/>
          <w:szCs w:val="24"/>
        </w:rPr>
      </w:r>
      <w:r>
        <w:rPr>
          <w:rFonts w:ascii="PT Astra Serif" w:hAnsi="PT Astra Serif" w:eastAsia="PT Astra Serif" w:cs="PT Astra Serif"/>
          <w:b/>
          <w:bCs/>
          <w:sz w:val="24"/>
          <w:szCs w:val="24"/>
        </w:rPr>
      </w:r>
      <w:r>
        <w:rPr>
          <w:rFonts w:ascii="PT Astra Serif" w:hAnsi="PT Astra Serif" w:cs="PT Astra Serif"/>
          <w:b/>
          <w:bCs/>
          <w:sz w:val="24"/>
          <w:szCs w:val="24"/>
        </w:rPr>
      </w:r>
    </w:p>
    <w:p>
      <w:pPr>
        <w:spacing w:after="0" w:line="240" w:lineRule="auto"/>
        <w:rPr>
          <w:rFonts w:ascii="PT Astra Serif" w:hAnsi="PT Astra Serif" w:cs="PT Astra Serif"/>
          <w:b/>
          <w:bCs/>
          <w:sz w:val="24"/>
          <w:szCs w:val="24"/>
        </w:rPr>
      </w:pPr>
      <w:r>
        <w:rPr>
          <w:rFonts w:ascii="PT Astra Serif" w:hAnsi="PT Astra Serif" w:eastAsia="PT Astra Serif" w:cs="PT Astra Serif"/>
          <w:b/>
          <w:bCs/>
          <w:sz w:val="24"/>
          <w:szCs w:val="24"/>
        </w:rPr>
      </w:r>
      <w:r>
        <w:rPr>
          <w:rFonts w:ascii="PT Astra Serif" w:hAnsi="PT Astra Serif" w:eastAsia="PT Astra Serif" w:cs="PT Astra Serif"/>
          <w:b/>
          <w:bCs/>
          <w:sz w:val="24"/>
          <w:szCs w:val="24"/>
        </w:rPr>
      </w:r>
      <w:r>
        <w:rPr>
          <w:rFonts w:ascii="PT Astra Serif" w:hAnsi="PT Astra Serif" w:cs="PT Astra Serif"/>
          <w:b/>
          <w:bCs/>
          <w:sz w:val="24"/>
          <w:szCs w:val="24"/>
        </w:rPr>
      </w:r>
    </w:p>
    <w:p>
      <w:pPr>
        <w:spacing w:after="0" w:line="240" w:lineRule="auto"/>
        <w:rPr>
          <w:rFonts w:ascii="PT Astra Serif" w:hAnsi="PT Astra Serif" w:cs="PT Astra Serif"/>
          <w:b/>
          <w:bCs/>
          <w:sz w:val="24"/>
          <w:szCs w:val="24"/>
        </w:rPr>
      </w:pPr>
      <w:r>
        <w:rPr>
          <w:rFonts w:ascii="PT Astra Serif" w:hAnsi="PT Astra Serif" w:eastAsia="PT Astra Serif" w:cs="PT Astra Serif"/>
          <w:b/>
          <w:bCs/>
          <w:sz w:val="24"/>
          <w:szCs w:val="24"/>
        </w:rPr>
      </w:r>
      <w:r>
        <w:rPr>
          <w:rFonts w:ascii="PT Astra Serif" w:hAnsi="PT Astra Serif" w:eastAsia="PT Astra Serif" w:cs="PT Astra Serif"/>
          <w:b/>
          <w:bCs/>
          <w:sz w:val="24"/>
          <w:szCs w:val="24"/>
        </w:rPr>
      </w:r>
      <w:r>
        <w:rPr>
          <w:rFonts w:ascii="PT Astra Serif" w:hAnsi="PT Astra Serif" w:cs="PT Astra Serif"/>
          <w:b/>
          <w:bCs/>
          <w:sz w:val="24"/>
          <w:szCs w:val="24"/>
        </w:rPr>
      </w:r>
    </w:p>
    <w:p>
      <w:pPr>
        <w:spacing w:after="0" w:line="240" w:lineRule="auto"/>
        <w:rPr>
          <w:rFonts w:ascii="PT Astra Serif" w:hAnsi="PT Astra Serif" w:cs="PT Astra Serif"/>
          <w:b/>
          <w:bCs/>
          <w:sz w:val="24"/>
          <w:szCs w:val="24"/>
        </w:rPr>
      </w:pPr>
      <w:r>
        <w:rPr>
          <w:rFonts w:ascii="PT Astra Serif" w:hAnsi="PT Astra Serif" w:eastAsia="PT Astra Serif" w:cs="PT Astra Serif"/>
          <w:b/>
          <w:bCs/>
          <w:sz w:val="24"/>
          <w:szCs w:val="24"/>
        </w:rPr>
      </w:r>
      <w:r>
        <w:rPr>
          <w:rFonts w:ascii="PT Astra Serif" w:hAnsi="PT Astra Serif" w:eastAsia="PT Astra Serif" w:cs="PT Astra Serif"/>
          <w:b/>
          <w:bCs/>
          <w:sz w:val="24"/>
          <w:szCs w:val="24"/>
        </w:rPr>
      </w:r>
      <w:r>
        <w:rPr>
          <w:rFonts w:ascii="PT Astra Serif" w:hAnsi="PT Astra Serif" w:cs="PT Astra Serif"/>
          <w:b/>
          <w:bCs/>
          <w:sz w:val="24"/>
          <w:szCs w:val="24"/>
        </w:rPr>
      </w:r>
    </w:p>
    <w:p>
      <w:pPr>
        <w:spacing w:after="0" w:line="240" w:lineRule="auto"/>
        <w:rPr>
          <w:rFonts w:ascii="PT Astra Serif" w:hAnsi="PT Astra Serif" w:cs="PT Astra Serif"/>
          <w:b/>
          <w:bCs/>
          <w:sz w:val="24"/>
          <w:szCs w:val="24"/>
        </w:rPr>
      </w:pPr>
      <w:r>
        <w:rPr>
          <w:rFonts w:ascii="PT Astra Serif" w:hAnsi="PT Astra Serif" w:eastAsia="PT Astra Serif" w:cs="PT Astra Serif"/>
          <w:b/>
          <w:bCs/>
          <w:sz w:val="24"/>
          <w:szCs w:val="24"/>
        </w:rPr>
      </w:r>
      <w:r>
        <w:rPr>
          <w:rFonts w:ascii="PT Astra Serif" w:hAnsi="PT Astra Serif" w:eastAsia="PT Astra Serif" w:cs="PT Astra Serif"/>
          <w:b/>
          <w:bCs/>
          <w:sz w:val="24"/>
          <w:szCs w:val="24"/>
        </w:rPr>
      </w:r>
      <w:r>
        <w:rPr>
          <w:rFonts w:ascii="PT Astra Serif" w:hAnsi="PT Astra Serif" w:cs="PT Astra Serif"/>
          <w:b/>
          <w:bCs/>
          <w:sz w:val="24"/>
          <w:szCs w:val="24"/>
        </w:rPr>
      </w:r>
    </w:p>
    <w:p>
      <w:pPr>
        <w:spacing w:after="0" w:line="240" w:lineRule="auto"/>
        <w:rPr>
          <w:rFonts w:ascii="PT Astra Serif" w:hAnsi="PT Astra Serif" w:cs="PT Astra Serif"/>
          <w:b/>
          <w:bCs/>
          <w:sz w:val="24"/>
          <w:szCs w:val="24"/>
        </w:rPr>
      </w:pPr>
      <w:r>
        <w:rPr>
          <w:rFonts w:ascii="PT Astra Serif" w:hAnsi="PT Astra Serif" w:eastAsia="PT Astra Serif" w:cs="PT Astra Serif"/>
          <w:b/>
          <w:bCs/>
          <w:sz w:val="24"/>
          <w:szCs w:val="24"/>
        </w:rPr>
      </w:r>
      <w:r>
        <w:rPr>
          <w:rFonts w:ascii="PT Astra Serif" w:hAnsi="PT Astra Serif" w:eastAsia="PT Astra Serif" w:cs="PT Astra Serif"/>
          <w:b/>
          <w:bCs/>
          <w:sz w:val="24"/>
          <w:szCs w:val="24"/>
        </w:rPr>
      </w:r>
      <w:r>
        <w:rPr>
          <w:rFonts w:ascii="PT Astra Serif" w:hAnsi="PT Astra Serif" w:cs="PT Astra Serif"/>
          <w:b/>
          <w:bCs/>
          <w:sz w:val="24"/>
          <w:szCs w:val="24"/>
        </w:rPr>
      </w:r>
    </w:p>
    <w:p>
      <w:pPr>
        <w:spacing w:after="0" w:line="240" w:lineRule="auto"/>
        <w:rPr>
          <w:rFonts w:ascii="PT Astra Serif" w:hAnsi="PT Astra Serif" w:cs="PT Astra Serif"/>
          <w:b/>
          <w:bCs/>
          <w:sz w:val="24"/>
          <w:szCs w:val="24"/>
        </w:rPr>
      </w:pPr>
      <w:r>
        <w:rPr>
          <w:rFonts w:ascii="PT Astra Serif" w:hAnsi="PT Astra Serif" w:eastAsia="PT Astra Serif" w:cs="PT Astra Serif"/>
          <w:b/>
          <w:bCs/>
          <w:sz w:val="24"/>
          <w:szCs w:val="24"/>
        </w:rPr>
      </w:r>
      <w:r>
        <w:rPr>
          <w:rFonts w:ascii="PT Astra Serif" w:hAnsi="PT Astra Serif" w:eastAsia="PT Astra Serif" w:cs="PT Astra Serif"/>
          <w:b/>
          <w:bCs/>
          <w:sz w:val="24"/>
          <w:szCs w:val="24"/>
        </w:rPr>
      </w:r>
      <w:r>
        <w:rPr>
          <w:rFonts w:ascii="PT Astra Serif" w:hAnsi="PT Astra Serif" w:cs="PT Astra Serif"/>
          <w:b/>
          <w:bCs/>
          <w:sz w:val="24"/>
          <w:szCs w:val="24"/>
        </w:rPr>
      </w:r>
    </w:p>
    <w:p>
      <w:pPr>
        <w:spacing w:after="0" w:line="240" w:lineRule="auto"/>
        <w:rPr>
          <w:rFonts w:ascii="PT Astra Serif" w:hAnsi="PT Astra Serif" w:cs="PT Astra Serif"/>
          <w:b/>
          <w:bCs/>
          <w:sz w:val="24"/>
          <w:szCs w:val="24"/>
        </w:rPr>
      </w:pPr>
      <w:r>
        <w:rPr>
          <w:rFonts w:ascii="PT Astra Serif" w:hAnsi="PT Astra Serif" w:eastAsia="PT Astra Serif" w:cs="PT Astra Serif"/>
          <w:b/>
          <w:bCs/>
          <w:sz w:val="24"/>
          <w:szCs w:val="24"/>
        </w:rPr>
      </w:r>
      <w:r>
        <w:rPr>
          <w:rFonts w:ascii="PT Astra Serif" w:hAnsi="PT Astra Serif" w:eastAsia="PT Astra Serif" w:cs="PT Astra Serif"/>
          <w:b/>
          <w:bCs/>
          <w:sz w:val="24"/>
          <w:szCs w:val="24"/>
        </w:rPr>
      </w:r>
      <w:r>
        <w:rPr>
          <w:rFonts w:ascii="PT Astra Serif" w:hAnsi="PT Astra Serif" w:cs="PT Astra Serif"/>
          <w:b/>
          <w:bCs/>
          <w:sz w:val="24"/>
          <w:szCs w:val="24"/>
        </w:rPr>
      </w:r>
    </w:p>
    <w:p>
      <w:pPr>
        <w:spacing w:after="0" w:line="240" w:lineRule="auto"/>
        <w:rPr>
          <w:rFonts w:ascii="PT Astra Serif" w:hAnsi="PT Astra Serif" w:cs="PT Astra Serif"/>
          <w:b/>
          <w:bCs/>
          <w:sz w:val="24"/>
          <w:szCs w:val="24"/>
        </w:rPr>
      </w:pPr>
      <w:r>
        <w:rPr>
          <w:rFonts w:ascii="PT Astra Serif" w:hAnsi="PT Astra Serif" w:eastAsia="PT Astra Serif" w:cs="PT Astra Serif"/>
          <w:b/>
          <w:bCs/>
          <w:sz w:val="24"/>
          <w:szCs w:val="24"/>
        </w:rPr>
      </w:r>
      <w:r>
        <w:rPr>
          <w:rFonts w:ascii="PT Astra Serif" w:hAnsi="PT Astra Serif" w:eastAsia="PT Astra Serif" w:cs="PT Astra Serif"/>
          <w:b/>
          <w:bCs/>
          <w:sz w:val="24"/>
          <w:szCs w:val="24"/>
        </w:rPr>
      </w:r>
      <w:r>
        <w:rPr>
          <w:rFonts w:ascii="PT Astra Serif" w:hAnsi="PT Astra Serif" w:cs="PT Astra Serif"/>
          <w:b/>
          <w:bCs/>
          <w:sz w:val="24"/>
          <w:szCs w:val="24"/>
        </w:rPr>
      </w:r>
    </w:p>
    <w:p>
      <w:pPr>
        <w:spacing w:after="0" w:line="240" w:lineRule="auto"/>
        <w:rPr>
          <w:rFonts w:ascii="PT Astra Serif" w:hAnsi="PT Astra Serif" w:cs="PT Astra Serif"/>
          <w:b/>
          <w:bCs/>
          <w:sz w:val="24"/>
          <w:szCs w:val="24"/>
        </w:rPr>
      </w:pPr>
      <w:r>
        <w:rPr>
          <w:rFonts w:ascii="PT Astra Serif" w:hAnsi="PT Astra Serif" w:eastAsia="PT Astra Serif" w:cs="PT Astra Serif"/>
          <w:b/>
          <w:bCs/>
          <w:sz w:val="24"/>
          <w:szCs w:val="24"/>
        </w:rPr>
      </w:r>
      <w:r>
        <w:rPr>
          <w:rFonts w:ascii="PT Astra Serif" w:hAnsi="PT Astra Serif" w:eastAsia="PT Astra Serif" w:cs="PT Astra Serif"/>
          <w:b/>
          <w:bCs/>
          <w:sz w:val="24"/>
          <w:szCs w:val="24"/>
        </w:rPr>
      </w:r>
      <w:r>
        <w:rPr>
          <w:rFonts w:ascii="PT Astra Serif" w:hAnsi="PT Astra Serif" w:cs="PT Astra Serif"/>
          <w:b/>
          <w:bCs/>
          <w:sz w:val="24"/>
          <w:szCs w:val="24"/>
        </w:rPr>
      </w:r>
    </w:p>
    <w:p>
      <w:pPr>
        <w:spacing w:after="0" w:line="240" w:lineRule="auto"/>
        <w:rPr>
          <w:rFonts w:ascii="PT Astra Serif" w:hAnsi="PT Astra Serif" w:cs="PT Astra Serif"/>
          <w:b/>
          <w:bCs/>
          <w:sz w:val="24"/>
          <w:szCs w:val="24"/>
        </w:rPr>
      </w:pPr>
      <w:r>
        <w:rPr>
          <w:rFonts w:ascii="PT Astra Serif" w:hAnsi="PT Astra Serif" w:eastAsia="PT Astra Serif" w:cs="PT Astra Serif"/>
          <w:b/>
          <w:bCs/>
          <w:sz w:val="24"/>
          <w:szCs w:val="24"/>
        </w:rPr>
      </w:r>
      <w:r>
        <w:rPr>
          <w:rFonts w:ascii="PT Astra Serif" w:hAnsi="PT Astra Serif" w:eastAsia="PT Astra Serif" w:cs="PT Astra Serif"/>
          <w:b/>
          <w:bCs/>
          <w:sz w:val="24"/>
          <w:szCs w:val="24"/>
        </w:rPr>
      </w:r>
      <w:r>
        <w:rPr>
          <w:rFonts w:ascii="PT Astra Serif" w:hAnsi="PT Astra Serif" w:cs="PT Astra Serif"/>
          <w:b/>
          <w:bCs/>
          <w:sz w:val="24"/>
          <w:szCs w:val="24"/>
        </w:rPr>
      </w:r>
    </w:p>
    <w:p>
      <w:pPr>
        <w:spacing w:after="0" w:line="240" w:lineRule="auto"/>
        <w:rPr>
          <w:rFonts w:ascii="PT Astra Serif" w:hAnsi="PT Astra Serif" w:cs="PT Astra Serif"/>
          <w:b/>
          <w:bCs/>
          <w:sz w:val="24"/>
          <w:szCs w:val="24"/>
        </w:rPr>
      </w:pPr>
      <w:r>
        <w:rPr>
          <w:rFonts w:ascii="PT Astra Serif" w:hAnsi="PT Astra Serif" w:eastAsia="PT Astra Serif" w:cs="PT Astra Serif"/>
          <w:b/>
          <w:bCs/>
          <w:sz w:val="24"/>
          <w:szCs w:val="24"/>
        </w:rPr>
      </w:r>
      <w:r>
        <w:rPr>
          <w:rFonts w:ascii="PT Astra Serif" w:hAnsi="PT Astra Serif" w:eastAsia="PT Astra Serif" w:cs="PT Astra Serif"/>
          <w:b/>
          <w:bCs/>
          <w:sz w:val="24"/>
          <w:szCs w:val="24"/>
        </w:rPr>
      </w:r>
      <w:r>
        <w:rPr>
          <w:rFonts w:ascii="PT Astra Serif" w:hAnsi="PT Astra Serif" w:cs="PT Astra Serif"/>
          <w:b/>
          <w:bCs/>
          <w:sz w:val="24"/>
          <w:szCs w:val="24"/>
        </w:rPr>
      </w:r>
    </w:p>
    <w:p>
      <w:pPr>
        <w:spacing w:after="0" w:line="240" w:lineRule="auto"/>
        <w:rPr>
          <w:rFonts w:ascii="PT Astra Serif" w:hAnsi="PT Astra Serif" w:cs="PT Astra Serif"/>
          <w:b/>
          <w:bCs/>
          <w:sz w:val="24"/>
          <w:szCs w:val="24"/>
        </w:rPr>
      </w:pPr>
      <w:r>
        <w:rPr>
          <w:rFonts w:ascii="PT Astra Serif" w:hAnsi="PT Astra Serif" w:eastAsia="PT Astra Serif" w:cs="PT Astra Serif"/>
          <w:b/>
          <w:bCs/>
          <w:sz w:val="24"/>
          <w:szCs w:val="24"/>
        </w:rPr>
      </w:r>
      <w:r>
        <w:rPr>
          <w:rFonts w:ascii="PT Astra Serif" w:hAnsi="PT Astra Serif" w:eastAsia="PT Astra Serif" w:cs="PT Astra Serif"/>
          <w:b/>
          <w:bCs/>
          <w:sz w:val="24"/>
          <w:szCs w:val="24"/>
        </w:rPr>
      </w:r>
      <w:r>
        <w:rPr>
          <w:rFonts w:ascii="PT Astra Serif" w:hAnsi="PT Astra Serif" w:cs="PT Astra Serif"/>
          <w:b/>
          <w:bCs/>
          <w:sz w:val="24"/>
          <w:szCs w:val="24"/>
        </w:rPr>
      </w:r>
    </w:p>
    <w:p>
      <w:pPr>
        <w:spacing w:after="0" w:line="240" w:lineRule="auto"/>
        <w:rPr>
          <w:rFonts w:ascii="PT Astra Serif" w:hAnsi="PT Astra Serif" w:cs="PT Astra Serif"/>
          <w:b/>
          <w:bCs/>
          <w:sz w:val="24"/>
          <w:szCs w:val="24"/>
        </w:rPr>
      </w:pPr>
      <w:r>
        <w:rPr>
          <w:rFonts w:ascii="PT Astra Serif" w:hAnsi="PT Astra Serif" w:eastAsia="PT Astra Serif" w:cs="PT Astra Serif"/>
          <w:b/>
          <w:bCs/>
          <w:sz w:val="24"/>
          <w:szCs w:val="24"/>
        </w:rPr>
      </w:r>
      <w:r>
        <w:rPr>
          <w:rFonts w:ascii="PT Astra Serif" w:hAnsi="PT Astra Serif" w:eastAsia="PT Astra Serif" w:cs="PT Astra Serif"/>
          <w:b/>
          <w:bCs/>
          <w:sz w:val="24"/>
          <w:szCs w:val="24"/>
        </w:rPr>
      </w:r>
      <w:r>
        <w:rPr>
          <w:rFonts w:ascii="PT Astra Serif" w:hAnsi="PT Astra Serif" w:cs="PT Astra Serif"/>
          <w:b/>
          <w:bCs/>
          <w:sz w:val="24"/>
          <w:szCs w:val="24"/>
        </w:rPr>
      </w:r>
    </w:p>
    <w:p>
      <w:pPr>
        <w:spacing w:after="0" w:line="240" w:lineRule="auto"/>
        <w:rPr>
          <w:rFonts w:ascii="PT Astra Serif" w:hAnsi="PT Astra Serif" w:cs="PT Astra Serif"/>
          <w:b/>
          <w:bCs/>
          <w:sz w:val="24"/>
          <w:szCs w:val="24"/>
        </w:rPr>
      </w:pPr>
      <w:r>
        <w:rPr>
          <w:rFonts w:ascii="PT Astra Serif" w:hAnsi="PT Astra Serif" w:eastAsia="PT Astra Serif" w:cs="PT Astra Serif"/>
          <w:b/>
          <w:bCs/>
          <w:sz w:val="24"/>
          <w:szCs w:val="24"/>
        </w:rPr>
      </w:r>
      <w:r>
        <w:rPr>
          <w:rFonts w:ascii="PT Astra Serif" w:hAnsi="PT Astra Serif" w:eastAsia="PT Astra Serif" w:cs="PT Astra Serif"/>
          <w:b/>
          <w:bCs/>
          <w:sz w:val="24"/>
          <w:szCs w:val="24"/>
        </w:rPr>
      </w:r>
      <w:r>
        <w:rPr>
          <w:rFonts w:ascii="PT Astra Serif" w:hAnsi="PT Astra Serif" w:cs="PT Astra Serif"/>
          <w:b/>
          <w:bCs/>
          <w:sz w:val="24"/>
          <w:szCs w:val="24"/>
        </w:rPr>
      </w:r>
    </w:p>
    <w:p>
      <w:pPr>
        <w:spacing w:after="0" w:line="240" w:lineRule="auto"/>
        <w:rPr>
          <w:rFonts w:ascii="PT Astra Serif" w:hAnsi="PT Astra Serif" w:cs="PT Astra Serif"/>
          <w:b/>
          <w:bCs/>
          <w:sz w:val="24"/>
          <w:szCs w:val="24"/>
        </w:rPr>
      </w:pPr>
      <w:r>
        <w:rPr>
          <w:rFonts w:ascii="PT Astra Serif" w:hAnsi="PT Astra Serif" w:eastAsia="PT Astra Serif" w:cs="PT Astra Serif"/>
          <w:b/>
          <w:bCs/>
          <w:sz w:val="24"/>
          <w:szCs w:val="24"/>
        </w:rPr>
      </w:r>
      <w:r>
        <w:rPr>
          <w:rFonts w:ascii="PT Astra Serif" w:hAnsi="PT Astra Serif" w:eastAsia="PT Astra Serif" w:cs="PT Astra Serif"/>
          <w:b/>
          <w:bCs/>
          <w:sz w:val="24"/>
          <w:szCs w:val="24"/>
        </w:rPr>
      </w:r>
      <w:r>
        <w:rPr>
          <w:rFonts w:ascii="PT Astra Serif" w:hAnsi="PT Astra Serif" w:cs="PT Astra Serif"/>
          <w:b/>
          <w:bCs/>
          <w:sz w:val="24"/>
          <w:szCs w:val="24"/>
        </w:rPr>
      </w:r>
    </w:p>
    <w:p>
      <w:pPr>
        <w:spacing w:after="0" w:line="240" w:lineRule="auto"/>
        <w:rPr>
          <w:rFonts w:ascii="PT Astra Serif" w:hAnsi="PT Astra Serif" w:cs="PT Astra Serif"/>
          <w:b/>
          <w:bCs/>
          <w:sz w:val="24"/>
          <w:szCs w:val="24"/>
        </w:rPr>
      </w:pPr>
      <w:r>
        <w:rPr>
          <w:rFonts w:ascii="PT Astra Serif" w:hAnsi="PT Astra Serif" w:eastAsia="PT Astra Serif" w:cs="PT Astra Serif"/>
          <w:b/>
          <w:bCs/>
          <w:sz w:val="24"/>
          <w:szCs w:val="24"/>
        </w:rPr>
      </w:r>
      <w:r>
        <w:rPr>
          <w:rFonts w:ascii="PT Astra Serif" w:hAnsi="PT Astra Serif" w:eastAsia="PT Astra Serif" w:cs="PT Astra Serif"/>
          <w:b/>
          <w:bCs/>
          <w:sz w:val="24"/>
          <w:szCs w:val="24"/>
        </w:rPr>
      </w:r>
      <w:r>
        <w:rPr>
          <w:rFonts w:ascii="PT Astra Serif" w:hAnsi="PT Astra Serif" w:cs="PT Astra Serif"/>
          <w:b/>
          <w:bCs/>
          <w:sz w:val="24"/>
          <w:szCs w:val="24"/>
        </w:rPr>
      </w:r>
    </w:p>
    <w:p>
      <w:pPr>
        <w:spacing w:after="0" w:line="240" w:lineRule="auto"/>
        <w:rPr>
          <w:rFonts w:ascii="PT Astra Serif" w:hAnsi="PT Astra Serif" w:cs="PT Astra Serif"/>
          <w:b/>
          <w:bCs/>
          <w:sz w:val="24"/>
          <w:szCs w:val="24"/>
        </w:rPr>
      </w:pPr>
      <w:r>
        <w:rPr>
          <w:rFonts w:ascii="PT Astra Serif" w:hAnsi="PT Astra Serif" w:eastAsia="PT Astra Serif" w:cs="PT Astra Serif"/>
          <w:b/>
          <w:bCs/>
          <w:sz w:val="24"/>
          <w:szCs w:val="24"/>
        </w:rPr>
      </w:r>
      <w:r>
        <w:rPr>
          <w:rFonts w:ascii="PT Astra Serif" w:hAnsi="PT Astra Serif" w:eastAsia="PT Astra Serif" w:cs="PT Astra Serif"/>
          <w:b/>
          <w:bCs/>
          <w:sz w:val="24"/>
          <w:szCs w:val="24"/>
        </w:rPr>
      </w:r>
      <w:r>
        <w:rPr>
          <w:rFonts w:ascii="PT Astra Serif" w:hAnsi="PT Astra Serif" w:cs="PT Astra Serif"/>
          <w:b/>
          <w:bCs/>
          <w:sz w:val="24"/>
          <w:szCs w:val="24"/>
        </w:rPr>
      </w:r>
    </w:p>
    <w:p>
      <w:pPr>
        <w:spacing w:after="0" w:line="240" w:lineRule="auto"/>
        <w:rPr>
          <w:rFonts w:ascii="PT Astra Serif" w:hAnsi="PT Astra Serif" w:cs="PT Astra Serif"/>
          <w:b/>
          <w:bCs/>
          <w:sz w:val="24"/>
          <w:szCs w:val="24"/>
        </w:rPr>
      </w:pPr>
      <w:r>
        <w:rPr>
          <w:rFonts w:ascii="PT Astra Serif" w:hAnsi="PT Astra Serif" w:eastAsia="PT Astra Serif" w:cs="PT Astra Serif"/>
          <w:b/>
          <w:sz w:val="24"/>
          <w:szCs w:val="24"/>
          <w:lang w:eastAsia="ru-RU"/>
        </w:rPr>
      </w:r>
      <w:r>
        <w:rPr>
          <w:rFonts w:ascii="PT Astra Serif" w:hAnsi="PT Astra Serif" w:eastAsia="PT Astra Serif" w:cs="PT Astra Serif"/>
          <w:b/>
          <w:sz w:val="24"/>
          <w:szCs w:val="24"/>
          <w:lang w:eastAsia="ru-RU"/>
        </w:rPr>
      </w:r>
      <w:r>
        <w:rPr>
          <w:rFonts w:ascii="PT Astra Serif" w:hAnsi="PT Astra Serif" w:cs="PT Astra Serif"/>
          <w:b/>
          <w:bCs/>
          <w:sz w:val="24"/>
          <w:szCs w:val="24"/>
        </w:rPr>
      </w:r>
    </w:p>
    <w:p>
      <w:pPr>
        <w:ind w:firstLine="540"/>
        <w:jc w:val="right"/>
        <w:spacing w:after="0" w:line="240" w:lineRule="auto"/>
        <w:widowControl w:val="off"/>
        <w:rPr>
          <w:rFonts w:ascii="PT Astra Serif" w:hAnsi="PT Astra Serif" w:cs="PT Astra Serif"/>
          <w:bCs/>
          <w:sz w:val="32"/>
          <w:szCs w:val="32"/>
        </w:rPr>
      </w:pPr>
      <w:r>
        <w:rPr>
          <w:rFonts w:ascii="PT Astra Serif" w:hAnsi="PT Astra Serif" w:eastAsia="PT Astra Serif" w:cs="PT Astra Serif"/>
          <w:bCs/>
          <w:sz w:val="28"/>
          <w:szCs w:val="28"/>
          <w:lang w:eastAsia="ru-RU"/>
        </w:rPr>
        <w:t xml:space="preserve">Приложение 6</w:t>
      </w:r>
      <w:r>
        <w:rPr>
          <w:rFonts w:ascii="PT Astra Serif" w:hAnsi="PT Astra Serif" w:eastAsia="PT Astra Serif" w:cs="PT Astra Serif"/>
          <w:bCs/>
          <w:sz w:val="28"/>
          <w:szCs w:val="28"/>
          <w:lang w:eastAsia="ru-RU"/>
        </w:rPr>
      </w:r>
      <w:r>
        <w:rPr>
          <w:rFonts w:ascii="PT Astra Serif" w:hAnsi="PT Astra Serif" w:cs="PT Astra Serif"/>
          <w:bCs/>
          <w:sz w:val="32"/>
          <w:szCs w:val="32"/>
        </w:rPr>
      </w:r>
    </w:p>
    <w:p>
      <w:pPr>
        <w:ind w:firstLine="540"/>
        <w:jc w:val="right"/>
        <w:spacing w:after="0" w:line="240" w:lineRule="auto"/>
        <w:widowControl w:val="off"/>
        <w:rPr>
          <w:rFonts w:ascii="PT Astra Serif" w:hAnsi="PT Astra Serif" w:cs="PT Astra Serif"/>
          <w:bCs/>
          <w:sz w:val="24"/>
          <w:szCs w:val="24"/>
        </w:rPr>
      </w:pPr>
      <w:r>
        <w:rPr>
          <w:rFonts w:ascii="PT Astra Serif" w:hAnsi="PT Astra Serif" w:eastAsia="PT Astra Serif" w:cs="PT Astra Serif"/>
          <w:bCs/>
          <w:sz w:val="28"/>
          <w:szCs w:val="28"/>
          <w:lang w:eastAsia="ru-RU"/>
        </w:rPr>
        <w:t xml:space="preserve">к Административному регламенту</w:t>
      </w:r>
      <w:r>
        <w:rPr>
          <w:rFonts w:ascii="PT Astra Serif" w:hAnsi="PT Astra Serif" w:eastAsia="PT Astra Serif" w:cs="PT Astra Serif"/>
          <w:bCs/>
          <w:sz w:val="24"/>
          <w:szCs w:val="24"/>
          <w:lang w:eastAsia="ru-RU"/>
        </w:rPr>
      </w:r>
      <w:r>
        <w:rPr>
          <w:rFonts w:ascii="PT Astra Serif" w:hAnsi="PT Astra Serif" w:cs="PT Astra Serif"/>
          <w:bCs/>
          <w:sz w:val="24"/>
          <w:szCs w:val="24"/>
        </w:rPr>
      </w:r>
    </w:p>
    <w:p>
      <w:pPr>
        <w:pStyle w:val="981"/>
        <w:jc w:val="right"/>
        <w:rPr>
          <w:rFonts w:ascii="PT Astra Serif" w:hAnsi="PT Astra Serif" w:cs="PT Astra Serif"/>
          <w:sz w:val="24"/>
          <w:szCs w:val="24"/>
        </w:rPr>
        <w:outlineLvl w:val="1"/>
      </w:pP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81"/>
        <w:jc w:val="right"/>
        <w:rPr>
          <w:rFonts w:ascii="PT Astra Serif" w:hAnsi="PT Astra Serif" w:cs="PT Astra Serif"/>
          <w:sz w:val="24"/>
          <w:szCs w:val="24"/>
        </w:rPr>
        <w:outlineLvl w:val="1"/>
      </w:pPr>
      <w:r>
        <w:rPr>
          <w:rFonts w:ascii="PT Astra Serif" w:hAnsi="PT Astra Serif" w:eastAsia="PT Astra Serif" w:cs="PT Astra Serif"/>
          <w:sz w:val="24"/>
          <w:szCs w:val="24"/>
        </w:rPr>
        <w:t xml:space="preserve">Кому: ____________________________</w:t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81"/>
        <w:jc w:val="right"/>
        <w:rPr>
          <w:rFonts w:ascii="PT Astra Serif" w:hAnsi="PT Astra Serif" w:cs="PT Astra Serif"/>
          <w:sz w:val="24"/>
          <w:szCs w:val="24"/>
        </w:rPr>
        <w:outlineLvl w:val="1"/>
      </w:pPr>
      <w:r>
        <w:rPr>
          <w:rFonts w:ascii="PT Astra Serif" w:hAnsi="PT Astra Serif" w:eastAsia="PT Astra Serif" w:cs="PT Astra Serif"/>
          <w:sz w:val="24"/>
          <w:szCs w:val="24"/>
        </w:rPr>
        <w:t xml:space="preserve">_________________________________</w:t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81"/>
        <w:jc w:val="right"/>
        <w:rPr>
          <w:rFonts w:ascii="PT Astra Serif" w:hAnsi="PT Astra Serif" w:cs="PT Astra Serif"/>
          <w:sz w:val="24"/>
          <w:szCs w:val="24"/>
        </w:rPr>
        <w:outlineLvl w:val="1"/>
      </w:pPr>
      <w:r>
        <w:rPr>
          <w:rFonts w:ascii="PT Astra Serif" w:hAnsi="PT Astra Serif" w:eastAsia="PT Astra Serif" w:cs="PT Astra Serif"/>
          <w:sz w:val="24"/>
          <w:szCs w:val="24"/>
        </w:rPr>
        <w:t xml:space="preserve">Адрес:___________________________</w:t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81"/>
        <w:jc w:val="right"/>
        <w:rPr>
          <w:rFonts w:ascii="PT Astra Serif" w:hAnsi="PT Astra Serif" w:cs="PT Astra Serif"/>
          <w:sz w:val="24"/>
          <w:szCs w:val="24"/>
        </w:rPr>
        <w:outlineLvl w:val="1"/>
      </w:pPr>
      <w:r>
        <w:rPr>
          <w:rFonts w:ascii="PT Astra Serif" w:hAnsi="PT Astra Serif" w:eastAsia="PT Astra Serif" w:cs="PT Astra Serif"/>
          <w:sz w:val="24"/>
          <w:szCs w:val="24"/>
        </w:rPr>
        <w:t xml:space="preserve">_________________________________</w:t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81"/>
        <w:jc w:val="right"/>
        <w:rPr>
          <w:rFonts w:ascii="PT Astra Serif" w:hAnsi="PT Astra Serif" w:cs="PT Astra Serif"/>
          <w:sz w:val="24"/>
          <w:szCs w:val="24"/>
        </w:rPr>
        <w:outlineLvl w:val="1"/>
      </w:pPr>
      <w:r>
        <w:rPr>
          <w:rFonts w:ascii="PT Astra Serif" w:hAnsi="PT Astra Serif" w:eastAsia="PT Astra Serif" w:cs="PT Astra Serif"/>
          <w:sz w:val="24"/>
          <w:szCs w:val="24"/>
        </w:rPr>
        <w:t xml:space="preserve">ИНН ____________________________</w:t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81"/>
        <w:jc w:val="right"/>
        <w:rPr>
          <w:rFonts w:ascii="PT Astra Serif" w:hAnsi="PT Astra Serif" w:cs="PT Astra Serif"/>
          <w:sz w:val="24"/>
          <w:szCs w:val="24"/>
        </w:rPr>
        <w:outlineLvl w:val="1"/>
      </w:pPr>
      <w:r>
        <w:rPr>
          <w:rFonts w:ascii="PT Astra Serif" w:hAnsi="PT Astra Serif" w:eastAsia="PT Astra Serif" w:cs="PT Astra Serif"/>
          <w:sz w:val="24"/>
          <w:szCs w:val="24"/>
        </w:rPr>
        <w:t xml:space="preserve">Представитель: ___________________</w:t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81"/>
        <w:jc w:val="right"/>
        <w:rPr>
          <w:rFonts w:ascii="PT Astra Serif" w:hAnsi="PT Astra Serif" w:cs="PT Astra Serif"/>
          <w:sz w:val="24"/>
          <w:szCs w:val="24"/>
        </w:rPr>
        <w:outlineLvl w:val="1"/>
      </w:pPr>
      <w:r>
        <w:rPr>
          <w:rFonts w:ascii="PT Astra Serif" w:hAnsi="PT Astra Serif" w:eastAsia="PT Astra Serif" w:cs="PT Astra Serif"/>
          <w:sz w:val="24"/>
          <w:szCs w:val="24"/>
        </w:rPr>
        <w:t xml:space="preserve">Контактные данные заявителя (представителя):</w:t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81"/>
        <w:jc w:val="right"/>
        <w:rPr>
          <w:rFonts w:ascii="PT Astra Serif" w:hAnsi="PT Astra Serif" w:cs="PT Astra Serif"/>
          <w:sz w:val="24"/>
          <w:szCs w:val="24"/>
        </w:rPr>
        <w:outlineLvl w:val="1"/>
      </w:pPr>
      <w:r>
        <w:rPr>
          <w:rFonts w:ascii="PT Astra Serif" w:hAnsi="PT Astra Serif" w:eastAsia="PT Astra Serif" w:cs="PT Astra Serif"/>
          <w:sz w:val="24"/>
          <w:szCs w:val="24"/>
        </w:rPr>
        <w:t xml:space="preserve">Тел.: ____________________________</w:t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81"/>
        <w:jc w:val="right"/>
        <w:rPr>
          <w:rFonts w:ascii="PT Astra Serif" w:hAnsi="PT Astra Serif" w:cs="PT Astra Serif"/>
          <w:sz w:val="24"/>
          <w:szCs w:val="24"/>
        </w:rPr>
        <w:outlineLvl w:val="1"/>
      </w:pPr>
      <w:r>
        <w:rPr>
          <w:rFonts w:ascii="PT Astra Serif" w:hAnsi="PT Astra Serif" w:eastAsia="PT Astra Serif" w:cs="PT Astra Serif"/>
          <w:sz w:val="24"/>
          <w:szCs w:val="24"/>
        </w:rPr>
        <w:t xml:space="preserve"> Эл. почта:________________________</w:t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81"/>
        <w:jc w:val="right"/>
        <w:rPr>
          <w:rFonts w:ascii="PT Astra Serif" w:hAnsi="PT Astra Serif" w:cs="PT Astra Serif"/>
          <w:sz w:val="24"/>
          <w:szCs w:val="24"/>
        </w:rPr>
        <w:outlineLvl w:val="1"/>
      </w:pP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81"/>
        <w:jc w:val="right"/>
        <w:rPr>
          <w:rFonts w:ascii="PT Astra Serif" w:hAnsi="PT Astra Serif" w:cs="PT Astra Serif"/>
          <w:sz w:val="24"/>
          <w:szCs w:val="24"/>
        </w:rPr>
        <w:outlineLvl w:val="1"/>
      </w:pP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81"/>
        <w:jc w:val="right"/>
        <w:rPr>
          <w:rFonts w:ascii="PT Astra Serif" w:hAnsi="PT Astra Serif" w:cs="PT Astra Serif"/>
          <w:sz w:val="24"/>
          <w:szCs w:val="24"/>
        </w:rPr>
        <w:outlineLvl w:val="1"/>
      </w:pP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81"/>
        <w:jc w:val="center"/>
        <w:rPr>
          <w:rFonts w:ascii="PT Astra Serif" w:hAnsi="PT Astra Serif" w:cs="PT Astra Serif"/>
          <w:b/>
          <w:sz w:val="24"/>
          <w:szCs w:val="24"/>
        </w:rPr>
        <w:outlineLvl w:val="1"/>
      </w:pPr>
      <w:r>
        <w:rPr>
          <w:rFonts w:ascii="PT Astra Serif" w:hAnsi="PT Astra Serif" w:eastAsia="PT Astra Serif" w:cs="PT Astra Serif"/>
          <w:b w:val="0"/>
          <w:bCs w:val="0"/>
          <w:sz w:val="24"/>
          <w:szCs w:val="24"/>
        </w:rPr>
        <w:t xml:space="preserve">РЕШЕНИЕ</w:t>
      </w:r>
      <w:r>
        <w:rPr>
          <w:rFonts w:ascii="PT Astra Serif" w:hAnsi="PT Astra Serif" w:eastAsia="PT Astra Serif" w:cs="PT Astra Serif"/>
          <w:b w:val="0"/>
          <w:bCs w:val="0"/>
          <w:sz w:val="24"/>
          <w:szCs w:val="24"/>
        </w:rPr>
      </w:r>
      <w:r>
        <w:rPr>
          <w:rFonts w:ascii="PT Astra Serif" w:hAnsi="PT Astra Serif" w:cs="PT Astra Serif"/>
          <w:b/>
          <w:sz w:val="24"/>
          <w:szCs w:val="24"/>
        </w:rPr>
      </w:r>
    </w:p>
    <w:p>
      <w:pPr>
        <w:pStyle w:val="981"/>
        <w:jc w:val="center"/>
        <w:rPr>
          <w:rFonts w:ascii="PT Astra Serif" w:hAnsi="PT Astra Serif" w:cs="PT Astra Serif"/>
          <w:b/>
          <w:sz w:val="24"/>
          <w:szCs w:val="24"/>
        </w:rPr>
        <w:outlineLvl w:val="1"/>
      </w:pPr>
      <w:r>
        <w:rPr>
          <w:rFonts w:ascii="PT Astra Serif" w:hAnsi="PT Astra Serif" w:eastAsia="PT Astra Serif" w:cs="PT Astra Serif"/>
          <w:b w:val="0"/>
          <w:bCs w:val="0"/>
          <w:sz w:val="24"/>
          <w:szCs w:val="24"/>
        </w:rPr>
        <w:t xml:space="preserve">об отказе в предоставлении муниципальной услуги</w:t>
      </w:r>
      <w:r>
        <w:rPr>
          <w:rFonts w:ascii="PT Astra Serif" w:hAnsi="PT Astra Serif" w:eastAsia="PT Astra Serif" w:cs="PT Astra Serif"/>
          <w:b w:val="0"/>
          <w:bCs w:val="0"/>
          <w:sz w:val="24"/>
          <w:szCs w:val="24"/>
        </w:rPr>
      </w:r>
      <w:r>
        <w:rPr>
          <w:rFonts w:ascii="PT Astra Serif" w:hAnsi="PT Astra Serif" w:cs="PT Astra Serif"/>
          <w:b/>
          <w:sz w:val="24"/>
          <w:szCs w:val="24"/>
        </w:rPr>
      </w:r>
    </w:p>
    <w:p>
      <w:pPr>
        <w:pStyle w:val="981"/>
        <w:jc w:val="right"/>
        <w:rPr>
          <w:rFonts w:ascii="PT Astra Serif" w:hAnsi="PT Astra Serif" w:cs="PT Astra Serif"/>
          <w:sz w:val="24"/>
          <w:szCs w:val="24"/>
        </w:rPr>
        <w:outlineLvl w:val="1"/>
      </w:pP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81"/>
        <w:jc w:val="center"/>
        <w:rPr>
          <w:rFonts w:ascii="PT Astra Serif" w:hAnsi="PT Astra Serif" w:cs="PT Astra Serif"/>
          <w:sz w:val="24"/>
          <w:szCs w:val="24"/>
        </w:rPr>
        <w:outlineLvl w:val="1"/>
      </w:pPr>
      <w:r>
        <w:rPr>
          <w:rFonts w:ascii="PT Astra Serif" w:hAnsi="PT Astra Serif" w:eastAsia="PT Astra Serif" w:cs="PT Astra Serif"/>
          <w:sz w:val="24"/>
          <w:szCs w:val="24"/>
        </w:rPr>
        <w:t xml:space="preserve">№ ______________________________ от ______________</w:t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81"/>
        <w:jc w:val="center"/>
        <w:rPr>
          <w:rFonts w:ascii="PT Astra Serif" w:hAnsi="PT Astra Serif" w:cs="PT Astra Serif"/>
          <w:i/>
          <w:iCs/>
          <w:sz w:val="24"/>
          <w:szCs w:val="24"/>
        </w:rPr>
        <w:outlineLvl w:val="1"/>
      </w:pPr>
      <w:r>
        <w:rPr>
          <w:rFonts w:ascii="PT Astra Serif" w:hAnsi="PT Astra Serif" w:eastAsia="PT Astra Serif" w:cs="PT Astra Serif"/>
          <w:i/>
          <w:iCs/>
          <w:sz w:val="24"/>
          <w:szCs w:val="24"/>
        </w:rPr>
        <w:t xml:space="preserve">(номер и дата решения)</w:t>
      </w:r>
      <w:r>
        <w:rPr>
          <w:rFonts w:ascii="PT Astra Serif" w:hAnsi="PT Astra Serif" w:eastAsia="PT Astra Serif" w:cs="PT Astra Serif"/>
          <w:i/>
          <w:iCs/>
          <w:sz w:val="24"/>
          <w:szCs w:val="24"/>
        </w:rPr>
      </w:r>
      <w:r>
        <w:rPr>
          <w:rFonts w:ascii="PT Astra Serif" w:hAnsi="PT Astra Serif" w:cs="PT Astra Serif"/>
          <w:i/>
          <w:iCs/>
          <w:sz w:val="24"/>
          <w:szCs w:val="24"/>
        </w:rPr>
      </w:r>
    </w:p>
    <w:p>
      <w:pPr>
        <w:pStyle w:val="981"/>
        <w:jc w:val="both"/>
        <w:rPr>
          <w:rFonts w:ascii="PT Astra Serif" w:hAnsi="PT Astra Serif" w:cs="PT Astra Serif"/>
          <w:sz w:val="24"/>
          <w:szCs w:val="24"/>
        </w:rPr>
        <w:outlineLvl w:val="1"/>
      </w:pP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81"/>
        <w:ind w:firstLine="708"/>
        <w:jc w:val="both"/>
        <w:rPr>
          <w:rFonts w:ascii="PT Astra Serif" w:hAnsi="PT Astra Serif" w:cs="PT Astra Serif"/>
          <w:sz w:val="24"/>
          <w:szCs w:val="24"/>
        </w:rPr>
        <w:outlineLvl w:val="1"/>
      </w:pPr>
      <w:r>
        <w:rPr>
          <w:rFonts w:ascii="PT Astra Serif" w:hAnsi="PT Astra Serif" w:eastAsia="PT Astra Serif" w:cs="PT Astra Serif"/>
          <w:sz w:val="24"/>
          <w:szCs w:val="24"/>
        </w:rPr>
        <w:t xml:space="preserve">По результатам рассмотрения заявления о предоставлении муниципальной услуги _________________ № ___________ от ____________ и приложенных к нему документов,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принято решение отказать в предоставлени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и муниципальной услуги по следующим основаниям:_________________________________________________________________________________________________________________________________________________________________________________________________________________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81"/>
        <w:ind w:firstLine="0"/>
        <w:jc w:val="center"/>
        <w:rPr>
          <w:rFonts w:ascii="PT Astra Serif" w:hAnsi="PT Astra Serif" w:cs="PT Astra Serif"/>
          <w:sz w:val="24"/>
          <w:szCs w:val="24"/>
        </w:rPr>
        <w:outlineLvl w:val="1"/>
        <w:suppressLineNumbers w:val="0"/>
      </w:pPr>
      <w:r>
        <w:rPr>
          <w:rFonts w:ascii="PT Astra Serif" w:hAnsi="PT Astra Serif" w:eastAsia="PT Astra Serif" w:cs="PT Astra Serif"/>
          <w:sz w:val="24"/>
          <w:szCs w:val="24"/>
        </w:rPr>
        <w:t xml:space="preserve">(</w:t>
      </w:r>
      <w:r>
        <w:rPr>
          <w:rFonts w:ascii="PT Astra Serif" w:hAnsi="PT Astra Serif" w:eastAsia="PT Astra Serif" w:cs="PT Astra Serif"/>
          <w:i/>
          <w:sz w:val="24"/>
          <w:szCs w:val="24"/>
        </w:rPr>
        <w:t xml:space="preserve">указываются наименование основания в соответствии с Таблицей 3 регламента и разъяснение причин отказа в предоставлении муниципальной услуги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)</w:t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81"/>
        <w:jc w:val="right"/>
        <w:rPr>
          <w:rFonts w:ascii="PT Astra Serif" w:hAnsi="PT Astra Serif" w:cs="PT Astra Serif"/>
          <w:sz w:val="24"/>
          <w:szCs w:val="24"/>
        </w:rPr>
        <w:outlineLvl w:val="1"/>
      </w:pP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81"/>
        <w:jc w:val="right"/>
        <w:rPr>
          <w:rFonts w:ascii="PT Astra Serif" w:hAnsi="PT Astra Serif" w:cs="PT Astra Serif"/>
          <w:sz w:val="24"/>
          <w:szCs w:val="24"/>
        </w:rPr>
        <w:outlineLvl w:val="1"/>
      </w:pP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81"/>
        <w:jc w:val="right"/>
        <w:rPr>
          <w:rFonts w:ascii="PT Astra Serif" w:hAnsi="PT Astra Serif" w:cs="PT Astra Serif"/>
          <w:sz w:val="24"/>
          <w:szCs w:val="24"/>
        </w:rPr>
        <w:outlineLvl w:val="1"/>
      </w:pP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81"/>
        <w:ind w:firstLine="708"/>
        <w:jc w:val="both"/>
        <w:rPr>
          <w:rFonts w:ascii="PT Astra Serif" w:hAnsi="PT Astra Serif" w:cs="PT Astra Serif"/>
          <w:sz w:val="24"/>
          <w:szCs w:val="24"/>
        </w:rPr>
        <w:outlineLvl w:val="1"/>
      </w:pPr>
      <w:r>
        <w:rPr>
          <w:rFonts w:ascii="PT Astra Serif" w:hAnsi="PT Astra Serif" w:eastAsia="PT Astra Serif" w:cs="PT Astra Serif"/>
          <w:sz w:val="24"/>
          <w:szCs w:val="24"/>
        </w:rPr>
        <w:t xml:space="preserve">Вы вправе повторно обратиться в орган, уполномоченный на предоставление муниципальной услуги, с заявлением о предоставлении муниципальной услуги после устранения указанных нарушений.</w:t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81"/>
        <w:ind w:firstLine="708"/>
        <w:jc w:val="both"/>
        <w:rPr>
          <w:rFonts w:ascii="PT Astra Serif" w:hAnsi="PT Astra Serif" w:cs="PT Astra Serif"/>
          <w:sz w:val="24"/>
          <w:szCs w:val="24"/>
        </w:rPr>
        <w:outlineLvl w:val="1"/>
      </w:pPr>
      <w:r>
        <w:rPr>
          <w:rFonts w:ascii="PT Astra Serif" w:hAnsi="PT Astra Serif" w:eastAsia="PT Astra Serif" w:cs="PT Astra Serif"/>
          <w:sz w:val="24"/>
          <w:szCs w:val="24"/>
        </w:rPr>
        <w:t xml:space="preserve">Данное решение может быть обжаловано в досудебном порядке путем направления жалобы в орган, уполномоченный на предоставление муниципальной услуги, а также в судебном порядке.</w:t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81"/>
        <w:jc w:val="right"/>
        <w:rPr>
          <w:rFonts w:ascii="PT Astra Serif" w:hAnsi="PT Astra Serif" w:cs="PT Astra Serif"/>
          <w:sz w:val="24"/>
          <w:szCs w:val="24"/>
        </w:rPr>
        <w:outlineLvl w:val="1"/>
      </w:pP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81"/>
        <w:jc w:val="right"/>
        <w:rPr>
          <w:rFonts w:ascii="PT Astra Serif" w:hAnsi="PT Astra Serif" w:cs="PT Astra Serif"/>
          <w:sz w:val="24"/>
          <w:szCs w:val="24"/>
        </w:rPr>
        <w:outlineLvl w:val="1"/>
      </w:pP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81"/>
        <w:jc w:val="right"/>
        <w:rPr>
          <w:rFonts w:ascii="PT Astra Serif" w:hAnsi="PT Astra Serif" w:cs="PT Astra Serif"/>
          <w:sz w:val="24"/>
          <w:szCs w:val="24"/>
        </w:rPr>
        <w:outlineLvl w:val="1"/>
      </w:pPr>
      <w:r>
        <w:rPr>
          <w:rFonts w:ascii="PT Astra Serif" w:hAnsi="PT Astra Serif" w:eastAsia="PT Astra Serif" w:cs="PT Astra Serif"/>
          <w:sz w:val="24"/>
          <w:szCs w:val="24"/>
        </w:rPr>
        <w:t xml:space="preserve">Глава Администрации    </w:t>
      </w:r>
      <w:r>
        <w:rPr>
          <w:rFonts w:ascii="PT Astra Serif" w:hAnsi="PT Astra Serif" w:eastAsia="PT Astra Serif" w:cs="PT Astra Serif"/>
          <w:sz w:val="24"/>
          <w:szCs w:val="24"/>
        </w:rPr>
        <w:tab/>
      </w:r>
      <w:r>
        <w:rPr>
          <w:rFonts w:ascii="PT Astra Serif" w:hAnsi="PT Astra Serif" w:eastAsia="PT Astra Serif" w:cs="PT Astra Serif"/>
          <w:sz w:val="24"/>
          <w:szCs w:val="24"/>
        </w:rPr>
        <w:tab/>
      </w:r>
      <w:r>
        <w:rPr>
          <w:rFonts w:ascii="PT Astra Serif" w:hAnsi="PT Astra Serif" w:eastAsia="PT Astra Serif" w:cs="PT Astra Serif"/>
          <w:sz w:val="24"/>
          <w:szCs w:val="24"/>
        </w:rPr>
        <w:tab/>
      </w:r>
      <w:r>
        <w:rPr>
          <w:rFonts w:ascii="PT Astra Serif" w:hAnsi="PT Astra Serif" w:eastAsia="PT Astra Serif" w:cs="PT Astra Serif"/>
          <w:sz w:val="24"/>
          <w:szCs w:val="24"/>
        </w:rPr>
        <w:tab/>
      </w:r>
      <w:r>
        <w:rPr>
          <w:rFonts w:ascii="PT Astra Serif" w:hAnsi="PT Astra Serif" w:eastAsia="PT Astra Serif" w:cs="PT Astra Serif"/>
          <w:sz w:val="24"/>
          <w:szCs w:val="24"/>
        </w:rPr>
        <w:tab/>
      </w:r>
      <w:r>
        <w:rPr>
          <w:rFonts w:ascii="PT Astra Serif" w:hAnsi="PT Astra Serif" w:eastAsia="PT Astra Serif" w:cs="PT Astra Serif"/>
          <w:sz w:val="24"/>
          <w:szCs w:val="24"/>
        </w:rPr>
        <w:tab/>
        <w:t xml:space="preserve">_________________</w:t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955"/>
        <w:ind w:firstLine="720"/>
        <w:jc w:val="center"/>
        <w:rPr>
          <w:rFonts w:ascii="PT Astra Serif" w:hAnsi="PT Astra Serif" w:cs="PT Astra Serif"/>
          <w:b w:val="0"/>
          <w:bCs w:val="0"/>
          <w:color w:val="000000"/>
          <w:sz w:val="28"/>
          <w:szCs w:val="28"/>
        </w:rPr>
      </w:pP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</w:rPr>
      </w:r>
      <w:r>
        <w:rPr>
          <w:rFonts w:ascii="PT Astra Serif" w:hAnsi="PT Astra Serif" w:cs="PT Astra Serif"/>
          <w:b w:val="0"/>
          <w:bCs w:val="0"/>
          <w:color w:val="000000"/>
          <w:sz w:val="28"/>
          <w:szCs w:val="28"/>
        </w:rPr>
      </w:r>
      <w:r>
        <w:rPr>
          <w:rFonts w:ascii="PT Astra Serif" w:hAnsi="PT Astra Serif" w:cs="PT Astra Serif"/>
          <w:b w:val="0"/>
          <w:bCs w:val="0"/>
          <w:color w:val="000000"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Arial Black">
    <w:panose1 w:val="020B0704020202020204"/>
  </w:font>
  <w:font w:name="Verdana">
    <w:panose1 w:val="020B0606030504020204"/>
  </w:font>
  <w:font w:name="Calibri">
    <w:panose1 w:val="020F0502020204030204"/>
  </w:font>
  <w:font w:name="Courier New">
    <w:panose1 w:val="02070409020205020404"/>
  </w:font>
  <w:font w:name="Tahoma">
    <w:panose1 w:val="020B0606040504020204"/>
  </w:font>
  <w:font w:name="Cambria">
    <w:panose1 w:val="02040503050406030204"/>
  </w:font>
  <w:font w:name="Times New Roman">
    <w:panose1 w:val="02020603050405020304"/>
  </w:font>
  <w:font w:name="Wingdings">
    <w:panose1 w:val="05010000000000000000"/>
  </w:font>
  <w:font w:name="Liberation Sans">
    <w:panose1 w:val="020B0604020202020204"/>
  </w:font>
  <w:font w:name="Century">
    <w:panose1 w:val="02020603050405020304"/>
  </w:font>
  <w:font w:name="PT Astra Serif">
    <w:panose1 w:val="020A0603040505020204"/>
  </w:font>
  <w:font w:name="Arial">
    <w:panose1 w:val="020B0604020202020204"/>
  </w:font>
  <w:font w:name="Arial Unicode MS">
    <w:panose1 w:val="020B060402020202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365" w:hanging="1365"/>
      </w:pPr>
      <w:rPr>
        <w:rFonts w:eastAsia="Times New Roman"/>
      </w:rPr>
    </w:lvl>
    <w:lvl w:ilvl="1">
      <w:start w:val="1"/>
      <w:numFmt w:val="decimal"/>
      <w:isLgl w:val="false"/>
      <w:suff w:val="tab"/>
      <w:lvlText w:val="%1.%2."/>
      <w:lvlJc w:val="left"/>
      <w:pPr>
        <w:ind w:left="2074" w:hanging="1365"/>
      </w:pPr>
      <w:rPr>
        <w:rFonts w:eastAsia="Times New Roman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783" w:hanging="1365"/>
      </w:pPr>
      <w:rPr>
        <w:rFonts w:eastAsia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492" w:hanging="1365"/>
      </w:pPr>
      <w:rPr>
        <w:rFonts w:eastAsia="Times New Roman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4201" w:hanging="1365"/>
      </w:pPr>
      <w:rPr>
        <w:rFonts w:eastAsia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985" w:hanging="1440"/>
      </w:pPr>
      <w:rPr>
        <w:rFonts w:eastAsia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054" w:hanging="1800"/>
      </w:pPr>
      <w:rPr>
        <w:rFonts w:eastAsia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763" w:hanging="1800"/>
      </w:pPr>
      <w:rPr>
        <w:rFonts w:eastAsia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832" w:hanging="2160"/>
      </w:pPr>
      <w:rPr>
        <w:rFonts w:eastAsia="Times New Roman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260" w:hanging="360"/>
      </w:pPr>
      <w:rPr>
        <w:rFonts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2.%1.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928" w:hanging="360"/>
      </w:pPr>
      <w:rPr>
        <w:rFonts w:ascii="Times New Roman" w:hAnsi="Times New Roman" w:eastAsia="Calibri" w:cs="Times New Roman"/>
        <w:b w:val="0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070" w:hanging="360"/>
      </w:pPr>
      <w:rPr>
        <w:rFonts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"/>
      <w:lvlJc w:val="left"/>
      <w:pPr>
        <w:ind w:left="2149" w:hanging="360"/>
      </w:pPr>
      <w:rPr>
        <w:rFonts w:ascii="Symbol" w:hAnsi="Symbol"/>
      </w:r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0"/>
      <w:numFmt w:val="bullet"/>
      <w:isLgl w:val="false"/>
      <w:suff w:val="tab"/>
      <w:lvlText w:val="-"/>
      <w:lvlJc w:val="left"/>
      <w:pPr>
        <w:ind w:left="2659" w:hanging="870"/>
      </w:pPr>
      <w:rPr>
        <w:rFonts w:ascii="Times New Roman" w:hAnsi="Times New Roman" w:eastAsia="Times New Roman" w:cs="Times New Roman"/>
      </w:r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260" w:hanging="360"/>
      </w:pPr>
      <w:rPr>
        <w:rFonts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8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9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2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29" w:hanging="360"/>
      </w:pPr>
      <w:rPr>
        <w:rFonts w:ascii="Times New Roman" w:hAnsi="Times New Roman" w:eastAsia="Calibri" w:cs="Times New Roman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24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260" w:hanging="360"/>
      </w:pPr>
      <w:rPr>
        <w:rFonts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25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6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7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28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29">
    <w:multiLevelType w:val="hybridMultilevel"/>
    <w:lvl w:ilvl="0">
      <w:start w:val="1"/>
      <w:numFmt w:val="bullet"/>
      <w:isLgl w:val="false"/>
      <w:suff w:val="tab"/>
      <w:lvlText w:val="−"/>
      <w:lvlJc w:val="left"/>
      <w:pPr>
        <w:ind w:left="1429" w:hanging="360"/>
      </w:pPr>
      <w:rPr>
        <w:rFonts w:ascii="Times New Roman" w:hAnsi="Times New Roman" w:cs="Times New Roman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3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3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33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34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"/>
      </w:rPr>
    </w:lvl>
    <w:lvl w:ilvl="1">
      <w:start w:val="1"/>
      <w:numFmt w:val="decimal"/>
      <w:isLgl w:val="false"/>
      <w:suff w:val="tab"/>
      <w:lvlText w:val="%1.%2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"/>
      </w:rPr>
    </w:lvl>
    <w:lvl w:ilvl="2">
      <w:start w:val="1"/>
      <w:numFmt w:val="decimal"/>
      <w:isLgl w:val="false"/>
      <w:suff w:val="tab"/>
      <w:lvlText w:val="%3."/>
      <w:lvlJc w:val="left"/>
      <w:pPr/>
      <w:rPr>
        <w:rFonts w:ascii="PT Astra Serif" w:hAnsi="PT Astra Serif" w:eastAsia="PT Astra Serif" w:cs="PT Astra Serif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"/>
      </w:rPr>
    </w:lvl>
    <w:lvl w:ilvl="3">
      <w:start w:val="0"/>
      <w:numFmt w:val="decimal"/>
      <w:isLgl w:val="false"/>
      <w:suff w:val="tab"/>
      <w:lvlText w:val=""/>
      <w:lvlJc w:val="left"/>
      <w:pPr/>
    </w:lvl>
    <w:lvl w:ilvl="4">
      <w:start w:val="0"/>
      <w:numFmt w:val="decimal"/>
      <w:isLgl w:val="false"/>
      <w:suff w:val="tab"/>
      <w:lvlText w:val=""/>
      <w:lvlJc w:val="left"/>
      <w:pPr/>
    </w:lvl>
    <w:lvl w:ilvl="5">
      <w:start w:val="0"/>
      <w:numFmt w:val="decimal"/>
      <w:isLgl w:val="false"/>
      <w:suff w:val="tab"/>
      <w:lvlText w:val=""/>
      <w:lvlJc w:val="left"/>
      <w:pPr/>
    </w:lvl>
    <w:lvl w:ilvl="6">
      <w:start w:val="0"/>
      <w:numFmt w:val="decimal"/>
      <w:isLgl w:val="false"/>
      <w:suff w:val="tab"/>
      <w:lvlText w:val=""/>
      <w:lvlJc w:val="left"/>
      <w:pPr/>
    </w:lvl>
    <w:lvl w:ilvl="7">
      <w:start w:val="0"/>
      <w:numFmt w:val="decimal"/>
      <w:isLgl w:val="false"/>
      <w:suff w:val="tab"/>
      <w:lvlText w:val=""/>
      <w:lvlJc w:val="left"/>
      <w:pPr/>
    </w:lvl>
    <w:lvl w:ilvl="8">
      <w:start w:val="0"/>
      <w:numFmt w:val="decimal"/>
      <w:isLgl w:val="false"/>
      <w:suff w:val="tab"/>
      <w:lvlText w:val=""/>
      <w:lvlJc w:val="left"/>
      <w:pPr/>
    </w:lvl>
  </w:abstractNum>
  <w:abstractNum w:abstractNumId="35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6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3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8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"/>
      </w:rPr>
    </w:lvl>
    <w:lvl w:ilvl="1">
      <w:start w:val="1"/>
      <w:numFmt w:val="decimal"/>
      <w:isLgl w:val="false"/>
      <w:suff w:val="tab"/>
      <w:lvlText w:val="%1.%2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"/>
      </w:rPr>
    </w:lvl>
    <w:lvl w:ilvl="2">
      <w:start w:val="1"/>
      <w:numFmt w:val="decimal"/>
      <w:isLgl w:val="false"/>
      <w:suff w:val="tab"/>
      <w:lvlText w:val="%3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"/>
      </w:rPr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39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"/>
      </w:rPr>
    </w:lvl>
    <w:lvl w:ilvl="1">
      <w:start w:val="1"/>
      <w:numFmt w:val="decimal"/>
      <w:isLgl w:val="false"/>
      <w:suff w:val="tab"/>
      <w:lvlText w:val="%1.%2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"/>
      </w:rPr>
    </w:lvl>
    <w:lvl w:ilvl="2">
      <w:start w:val="1"/>
      <w:numFmt w:val="decimal"/>
      <w:isLgl w:val="false"/>
      <w:suff w:val="tab"/>
      <w:lvlText w:val="%3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"/>
      </w:rPr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4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11" w:hanging="360"/>
      </w:pPr>
      <w:rPr>
        <w:rFonts w:hint="default" w:eastAsia="Times New Roman"/>
        <w:color w:val="000000"/>
      </w:rPr>
    </w:lvl>
    <w:lvl w:ilvl="1">
      <w:start w:val="1"/>
      <w:numFmt w:val="decimal"/>
      <w:isLgl/>
      <w:suff w:val="tab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41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isLgl w:val="false"/>
      <w:suff w:val="tab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42">
    <w:multiLevelType w:val="hybridMultilevel"/>
    <w:lvl w:ilvl="0">
      <w:start w:val="1"/>
      <w:numFmt w:val="bullet"/>
      <w:isLgl w:val="false"/>
      <w:suff w:val="space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3">
    <w:multiLevelType w:val="hybridMultilevel"/>
    <w:lvl w:ilvl="0">
      <w:start w:val="1"/>
      <w:numFmt w:val="decimal"/>
      <w:isLgl w:val="false"/>
      <w:suff w:val="space"/>
      <w:lvlText w:val="%1)"/>
      <w:lvlJc w:val="left"/>
      <w:pPr>
        <w:ind w:left="19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6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3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40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8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5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2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9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680" w:hanging="180"/>
      </w:pPr>
    </w:lvl>
  </w:abstractNum>
  <w:abstractNum w:abstractNumId="44">
    <w:multiLevelType w:val="hybridMultilevel"/>
    <w:lvl w:ilvl="0">
      <w:start w:val="1"/>
      <w:numFmt w:val="decimal"/>
      <w:isLgl w:val="false"/>
      <w:suff w:val="space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45">
    <w:multiLevelType w:val="hybridMultilevel"/>
    <w:lvl w:ilvl="0">
      <w:start w:val="1"/>
      <w:numFmt w:val="russianLower"/>
      <w:isLgl w:val="false"/>
      <w:suff w:val="space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6">
    <w:multiLevelType w:val="hybridMultilevel"/>
    <w:lvl w:ilvl="0">
      <w:start w:val="1"/>
      <w:numFmt w:val="russianLower"/>
      <w:isLgl w:val="false"/>
      <w:suff w:val="space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isLgl w:val="false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8">
    <w:multiLevelType w:val="hybridMultilevel"/>
    <w:lvl w:ilvl="0">
      <w:start w:val="1"/>
      <w:numFmt w:val="russianLower"/>
      <w:isLgl w:val="false"/>
      <w:suff w:val="space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9">
    <w:multiLevelType w:val="hybridMultilevel"/>
    <w:lvl w:ilvl="0">
      <w:start w:val="1"/>
      <w:numFmt w:val="russianLower"/>
      <w:isLgl w:val="false"/>
      <w:suff w:val="space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0">
    <w:multiLevelType w:val="hybridMultilevel"/>
    <w:lvl w:ilvl="0">
      <w:start w:val="1"/>
      <w:numFmt w:val="russianLower"/>
      <w:isLgl w:val="false"/>
      <w:suff w:val="space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1">
    <w:multiLevelType w:val="hybridMultilevel"/>
    <w:lvl w:ilvl="0">
      <w:start w:val="1"/>
      <w:numFmt w:val="decimal"/>
      <w:isLgl w:val="false"/>
      <w:suff w:val="space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52">
    <w:multiLevelType w:val="hybridMultilevel"/>
    <w:lvl w:ilvl="0">
      <w:start w:val="1"/>
      <w:numFmt w:val="russianLower"/>
      <w:isLgl w:val="false"/>
      <w:suff w:val="space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3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928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90" w:hanging="490"/>
      </w:pPr>
    </w:lvl>
    <w:lvl w:ilvl="1">
      <w:start w:val="1"/>
      <w:numFmt w:val="decimal"/>
      <w:isLgl w:val="false"/>
      <w:suff w:val="tab"/>
      <w:lvlText w:val="%1.%2."/>
      <w:lvlJc w:val="left"/>
      <w:pPr>
        <w:ind w:left="1287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854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781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348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4275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5202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769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6696" w:hanging="2160"/>
      </w:pPr>
    </w:lvl>
  </w:abstractNum>
  <w:abstractNum w:abstractNumId="5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6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ascii="PT Astra Serif" w:hAnsi="PT Astra Serif" w:eastAsia="PT Astra Serif" w:cs="PT Astra Serif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abstractNum w:abstractNumId="58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20" w:hanging="360"/>
      </w:pPr>
      <w:rPr>
        <w:rFonts w:ascii="PT Astra Serif" w:hAnsi="PT Astra Serif" w:eastAsia="PT Astra Serif" w:cs="PT Astra Serif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59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20" w:hanging="360"/>
      </w:pPr>
      <w:rPr>
        <w:rFonts w:ascii="PT Astra Serif" w:hAnsi="PT Astra Serif" w:eastAsia="PT Astra Serif" w:cs="PT Astra Serif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num w:numId="1">
    <w:abstractNumId w:val="34"/>
  </w:num>
  <w:num w:numId="2">
    <w:abstractNumId w:val="9"/>
  </w:num>
  <w:num w:numId="3">
    <w:abstractNumId w:val="1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2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9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7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6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3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8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</w:num>
  <w:num w:numId="27">
    <w:abstractNumId w:val="31"/>
  </w:num>
  <w:num w:numId="28">
    <w:abstractNumId w:val="25"/>
  </w:num>
  <w:num w:numId="29">
    <w:abstractNumId w:val="37"/>
  </w:num>
  <w:num w:numId="30">
    <w:abstractNumId w:val="14"/>
  </w:num>
  <w:num w:numId="31">
    <w:abstractNumId w:val="4"/>
  </w:num>
  <w:num w:numId="32">
    <w:abstractNumId w:val="1"/>
  </w:num>
  <w:num w:numId="33">
    <w:abstractNumId w:val="7"/>
  </w:num>
  <w:num w:numId="34">
    <w:abstractNumId w:val="20"/>
  </w:num>
  <w:num w:numId="35">
    <w:abstractNumId w:val="22"/>
  </w:num>
  <w:num w:numId="36">
    <w:abstractNumId w:val="35"/>
  </w:num>
  <w:num w:numId="37">
    <w:abstractNumId w:val="11"/>
  </w:num>
  <w:num w:numId="38">
    <w:abstractNumId w:val="19"/>
  </w:num>
  <w:num w:numId="39">
    <w:abstractNumId w:val="2"/>
  </w:num>
  <w:num w:numId="40">
    <w:abstractNumId w:val="26"/>
  </w:num>
  <w:num w:numId="41">
    <w:abstractNumId w:val="38"/>
  </w:num>
  <w:num w:numId="42">
    <w:abstractNumId w:val="39"/>
  </w:num>
  <w:num w:numId="43">
    <w:abstractNumId w:val="40"/>
  </w:num>
  <w:num w:numId="44">
    <w:abstractNumId w:val="41"/>
  </w:num>
  <w:num w:numId="45">
    <w:abstractNumId w:val="42"/>
  </w:num>
  <w:num w:numId="46">
    <w:abstractNumId w:val="43"/>
  </w:num>
  <w:num w:numId="47">
    <w:abstractNumId w:val="44"/>
  </w:num>
  <w:num w:numId="48">
    <w:abstractNumId w:val="45"/>
  </w:num>
  <w:num w:numId="49">
    <w:abstractNumId w:val="46"/>
  </w:num>
  <w:num w:numId="50">
    <w:abstractNumId w:val="47"/>
  </w:num>
  <w:num w:numId="51">
    <w:abstractNumId w:val="48"/>
  </w:num>
  <w:num w:numId="52">
    <w:abstractNumId w:val="49"/>
  </w:num>
  <w:num w:numId="53">
    <w:abstractNumId w:val="50"/>
  </w:num>
  <w:num w:numId="54">
    <w:abstractNumId w:val="51"/>
  </w:num>
  <w:num w:numId="55">
    <w:abstractNumId w:val="52"/>
  </w:num>
  <w:num w:numId="56">
    <w:abstractNumId w:val="53"/>
  </w:num>
  <w:num w:numId="57">
    <w:abstractNumId w:val="54"/>
  </w:num>
  <w:num w:numId="58">
    <w:abstractNumId w:val="55"/>
  </w:num>
  <w:num w:numId="59">
    <w:abstractNumId w:val="56"/>
  </w:num>
  <w:num w:numId="60">
    <w:abstractNumId w:val="57"/>
  </w:num>
  <w:num w:numId="61">
    <w:abstractNumId w:val="58"/>
  </w:num>
  <w:num w:numId="62">
    <w:abstractNumId w:val="5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evenAndOddHeaders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Arial Unicode MS" w:hAnsi="Arial Unicode MS" w:eastAsia="Arial Unicode MS" w:cs="Arial Unicode MS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77">
    <w:name w:val="Heading 1"/>
    <w:basedOn w:val="955"/>
    <w:next w:val="955"/>
    <w:link w:val="778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778">
    <w:name w:val="Heading 1 Char"/>
    <w:link w:val="777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779">
    <w:name w:val="Heading 2"/>
    <w:basedOn w:val="955"/>
    <w:next w:val="955"/>
    <w:link w:val="780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780">
    <w:name w:val="Heading 2 Char"/>
    <w:link w:val="779"/>
    <w:uiPriority w:val="9"/>
    <w:rPr>
      <w:rFonts w:ascii="Liberation Sans" w:hAnsi="Liberation Sans" w:eastAsia="Liberation Sans" w:cs="Liberation Sans"/>
      <w:sz w:val="34"/>
    </w:rPr>
  </w:style>
  <w:style w:type="paragraph" w:styleId="781">
    <w:name w:val="Heading 3"/>
    <w:basedOn w:val="955"/>
    <w:next w:val="955"/>
    <w:link w:val="782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782">
    <w:name w:val="Heading 3 Char"/>
    <w:link w:val="781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783">
    <w:name w:val="Heading 4"/>
    <w:basedOn w:val="955"/>
    <w:next w:val="955"/>
    <w:link w:val="784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84">
    <w:name w:val="Heading 4 Char"/>
    <w:link w:val="783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785">
    <w:name w:val="Heading 5"/>
    <w:basedOn w:val="955"/>
    <w:next w:val="955"/>
    <w:link w:val="786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786">
    <w:name w:val="Heading 5 Char"/>
    <w:link w:val="785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787">
    <w:name w:val="Heading 6"/>
    <w:basedOn w:val="955"/>
    <w:next w:val="955"/>
    <w:link w:val="788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88">
    <w:name w:val="Heading 6 Char"/>
    <w:link w:val="787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789">
    <w:name w:val="Heading 7"/>
    <w:basedOn w:val="955"/>
    <w:next w:val="955"/>
    <w:link w:val="790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90">
    <w:name w:val="Heading 7 Char"/>
    <w:link w:val="789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791">
    <w:name w:val="Heading 8"/>
    <w:basedOn w:val="955"/>
    <w:next w:val="955"/>
    <w:link w:val="792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92">
    <w:name w:val="Heading 8 Char"/>
    <w:link w:val="791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793">
    <w:name w:val="Heading 9"/>
    <w:basedOn w:val="955"/>
    <w:next w:val="955"/>
    <w:link w:val="794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94">
    <w:name w:val="Heading 9 Char"/>
    <w:link w:val="793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95">
    <w:name w:val="List Paragraph"/>
    <w:basedOn w:val="955"/>
    <w:uiPriority w:val="34"/>
    <w:qFormat/>
    <w:pPr>
      <w:contextualSpacing/>
      <w:ind w:left="720"/>
    </w:pPr>
  </w:style>
  <w:style w:type="paragraph" w:styleId="796">
    <w:name w:val="No Spacing"/>
    <w:uiPriority w:val="1"/>
    <w:qFormat/>
    <w:pPr>
      <w:spacing w:before="0" w:after="0" w:line="240" w:lineRule="auto"/>
    </w:pPr>
  </w:style>
  <w:style w:type="paragraph" w:styleId="797">
    <w:name w:val="Title"/>
    <w:basedOn w:val="955"/>
    <w:next w:val="955"/>
    <w:link w:val="798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98">
    <w:name w:val="Title Char"/>
    <w:link w:val="797"/>
    <w:uiPriority w:val="10"/>
    <w:rPr>
      <w:sz w:val="48"/>
      <w:szCs w:val="48"/>
    </w:rPr>
  </w:style>
  <w:style w:type="paragraph" w:styleId="799">
    <w:name w:val="Subtitle"/>
    <w:basedOn w:val="955"/>
    <w:next w:val="955"/>
    <w:link w:val="800"/>
    <w:uiPriority w:val="11"/>
    <w:qFormat/>
    <w:pPr>
      <w:spacing w:before="200" w:after="200"/>
    </w:pPr>
    <w:rPr>
      <w:sz w:val="24"/>
      <w:szCs w:val="24"/>
    </w:rPr>
  </w:style>
  <w:style w:type="character" w:styleId="800">
    <w:name w:val="Subtitle Char"/>
    <w:link w:val="799"/>
    <w:uiPriority w:val="11"/>
    <w:rPr>
      <w:sz w:val="24"/>
      <w:szCs w:val="24"/>
    </w:rPr>
  </w:style>
  <w:style w:type="paragraph" w:styleId="801">
    <w:name w:val="Quote"/>
    <w:basedOn w:val="955"/>
    <w:next w:val="955"/>
    <w:link w:val="802"/>
    <w:uiPriority w:val="29"/>
    <w:qFormat/>
    <w:pPr>
      <w:ind w:left="720" w:right="720"/>
    </w:pPr>
    <w:rPr>
      <w:i/>
    </w:rPr>
  </w:style>
  <w:style w:type="character" w:styleId="802">
    <w:name w:val="Quote Char"/>
    <w:link w:val="801"/>
    <w:uiPriority w:val="29"/>
    <w:rPr>
      <w:i/>
    </w:rPr>
  </w:style>
  <w:style w:type="paragraph" w:styleId="803">
    <w:name w:val="Intense Quote"/>
    <w:basedOn w:val="955"/>
    <w:next w:val="955"/>
    <w:link w:val="804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04">
    <w:name w:val="Intense Quote Char"/>
    <w:link w:val="803"/>
    <w:uiPriority w:val="30"/>
    <w:rPr>
      <w:i/>
    </w:rPr>
  </w:style>
  <w:style w:type="paragraph" w:styleId="805">
    <w:name w:val="Header"/>
    <w:basedOn w:val="955"/>
    <w:link w:val="80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806">
    <w:name w:val="Header Char"/>
    <w:link w:val="805"/>
    <w:uiPriority w:val="99"/>
  </w:style>
  <w:style w:type="paragraph" w:styleId="807">
    <w:name w:val="Footer"/>
    <w:basedOn w:val="955"/>
    <w:link w:val="80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808">
    <w:name w:val="Footer Char"/>
    <w:link w:val="807"/>
    <w:uiPriority w:val="99"/>
  </w:style>
  <w:style w:type="paragraph" w:styleId="809">
    <w:name w:val="Caption"/>
    <w:basedOn w:val="955"/>
    <w:next w:val="955"/>
    <w:link w:val="81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810">
    <w:name w:val="Caption Char"/>
    <w:link w:val="809"/>
    <w:uiPriority w:val="35"/>
    <w:rPr>
      <w:b/>
      <w:bCs/>
      <w:color w:val="4f81bd" w:themeColor="accent1"/>
      <w:sz w:val="18"/>
      <w:szCs w:val="18"/>
    </w:rPr>
  </w:style>
  <w:style w:type="table" w:styleId="811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12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13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814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815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16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18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40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41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42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43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44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45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6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7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48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49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50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51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52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53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854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855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856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857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858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859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860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1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2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3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4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5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6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7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8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9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0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1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2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3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4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75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76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77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78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79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80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81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2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3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4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5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6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7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8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9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0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1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2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3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4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5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96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97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98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99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900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901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902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903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904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905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906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907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908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909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910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911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912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913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914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915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916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17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18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19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20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21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22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23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24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25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26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27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28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29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30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31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32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33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34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35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36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937">
    <w:name w:val="Hyperlink"/>
    <w:uiPriority w:val="99"/>
    <w:unhideWhenUsed/>
    <w:rPr>
      <w:color w:val="0000ff" w:themeColor="hyperlink"/>
      <w:u w:val="single"/>
    </w:rPr>
  </w:style>
  <w:style w:type="paragraph" w:styleId="938">
    <w:name w:val="footnote text"/>
    <w:basedOn w:val="955"/>
    <w:link w:val="939"/>
    <w:uiPriority w:val="99"/>
    <w:semiHidden/>
    <w:unhideWhenUsed/>
    <w:pPr>
      <w:spacing w:after="40" w:line="240" w:lineRule="auto"/>
    </w:pPr>
    <w:rPr>
      <w:sz w:val="18"/>
    </w:rPr>
  </w:style>
  <w:style w:type="character" w:styleId="939">
    <w:name w:val="Footnote Text Char"/>
    <w:link w:val="938"/>
    <w:uiPriority w:val="99"/>
    <w:rPr>
      <w:sz w:val="18"/>
    </w:rPr>
  </w:style>
  <w:style w:type="character" w:styleId="940">
    <w:name w:val="footnote reference"/>
    <w:uiPriority w:val="99"/>
    <w:unhideWhenUsed/>
    <w:rPr>
      <w:vertAlign w:val="superscript"/>
    </w:rPr>
  </w:style>
  <w:style w:type="paragraph" w:styleId="941">
    <w:name w:val="endnote text"/>
    <w:basedOn w:val="955"/>
    <w:link w:val="942"/>
    <w:uiPriority w:val="99"/>
    <w:semiHidden/>
    <w:unhideWhenUsed/>
    <w:pPr>
      <w:spacing w:after="0" w:line="240" w:lineRule="auto"/>
    </w:pPr>
    <w:rPr>
      <w:sz w:val="20"/>
    </w:rPr>
  </w:style>
  <w:style w:type="character" w:styleId="942">
    <w:name w:val="Endnote Text Char"/>
    <w:link w:val="941"/>
    <w:uiPriority w:val="99"/>
    <w:rPr>
      <w:sz w:val="20"/>
    </w:rPr>
  </w:style>
  <w:style w:type="character" w:styleId="943">
    <w:name w:val="endnote reference"/>
    <w:uiPriority w:val="99"/>
    <w:semiHidden/>
    <w:unhideWhenUsed/>
    <w:rPr>
      <w:vertAlign w:val="superscript"/>
    </w:rPr>
  </w:style>
  <w:style w:type="paragraph" w:styleId="944">
    <w:name w:val="toc 1"/>
    <w:basedOn w:val="955"/>
    <w:next w:val="955"/>
    <w:uiPriority w:val="39"/>
    <w:unhideWhenUsed/>
    <w:pPr>
      <w:ind w:left="0" w:right="0" w:firstLine="0"/>
      <w:spacing w:after="57"/>
    </w:pPr>
  </w:style>
  <w:style w:type="paragraph" w:styleId="945">
    <w:name w:val="toc 2"/>
    <w:basedOn w:val="955"/>
    <w:next w:val="955"/>
    <w:uiPriority w:val="39"/>
    <w:unhideWhenUsed/>
    <w:pPr>
      <w:ind w:left="283" w:right="0" w:firstLine="0"/>
      <w:spacing w:after="57"/>
    </w:pPr>
  </w:style>
  <w:style w:type="paragraph" w:styleId="946">
    <w:name w:val="toc 3"/>
    <w:basedOn w:val="955"/>
    <w:next w:val="955"/>
    <w:uiPriority w:val="39"/>
    <w:unhideWhenUsed/>
    <w:pPr>
      <w:ind w:left="567" w:right="0" w:firstLine="0"/>
      <w:spacing w:after="57"/>
    </w:pPr>
  </w:style>
  <w:style w:type="paragraph" w:styleId="947">
    <w:name w:val="toc 4"/>
    <w:basedOn w:val="955"/>
    <w:next w:val="955"/>
    <w:uiPriority w:val="39"/>
    <w:unhideWhenUsed/>
    <w:pPr>
      <w:ind w:left="850" w:right="0" w:firstLine="0"/>
      <w:spacing w:after="57"/>
    </w:pPr>
  </w:style>
  <w:style w:type="paragraph" w:styleId="948">
    <w:name w:val="toc 5"/>
    <w:basedOn w:val="955"/>
    <w:next w:val="955"/>
    <w:uiPriority w:val="39"/>
    <w:unhideWhenUsed/>
    <w:pPr>
      <w:ind w:left="1134" w:right="0" w:firstLine="0"/>
      <w:spacing w:after="57"/>
    </w:pPr>
  </w:style>
  <w:style w:type="paragraph" w:styleId="949">
    <w:name w:val="toc 6"/>
    <w:basedOn w:val="955"/>
    <w:next w:val="955"/>
    <w:uiPriority w:val="39"/>
    <w:unhideWhenUsed/>
    <w:pPr>
      <w:ind w:left="1417" w:right="0" w:firstLine="0"/>
      <w:spacing w:after="57"/>
    </w:pPr>
  </w:style>
  <w:style w:type="paragraph" w:styleId="950">
    <w:name w:val="toc 7"/>
    <w:basedOn w:val="955"/>
    <w:next w:val="955"/>
    <w:uiPriority w:val="39"/>
    <w:unhideWhenUsed/>
    <w:pPr>
      <w:ind w:left="1701" w:right="0" w:firstLine="0"/>
      <w:spacing w:after="57"/>
    </w:pPr>
  </w:style>
  <w:style w:type="paragraph" w:styleId="951">
    <w:name w:val="toc 8"/>
    <w:basedOn w:val="955"/>
    <w:next w:val="955"/>
    <w:uiPriority w:val="39"/>
    <w:unhideWhenUsed/>
    <w:pPr>
      <w:ind w:left="1984" w:right="0" w:firstLine="0"/>
      <w:spacing w:after="57"/>
    </w:pPr>
  </w:style>
  <w:style w:type="paragraph" w:styleId="952">
    <w:name w:val="toc 9"/>
    <w:basedOn w:val="955"/>
    <w:next w:val="955"/>
    <w:uiPriority w:val="39"/>
    <w:unhideWhenUsed/>
    <w:pPr>
      <w:ind w:left="2268" w:right="0" w:firstLine="0"/>
      <w:spacing w:after="57"/>
    </w:pPr>
  </w:style>
  <w:style w:type="paragraph" w:styleId="953">
    <w:name w:val="TOC Heading"/>
    <w:uiPriority w:val="39"/>
    <w:unhideWhenUsed/>
  </w:style>
  <w:style w:type="paragraph" w:styleId="954">
    <w:name w:val="table of figures"/>
    <w:basedOn w:val="955"/>
    <w:next w:val="955"/>
    <w:uiPriority w:val="99"/>
    <w:unhideWhenUsed/>
    <w:pPr>
      <w:spacing w:after="0" w:afterAutospacing="0"/>
    </w:pPr>
  </w:style>
  <w:style w:type="paragraph" w:styleId="955" w:default="1">
    <w:name w:val="Normal"/>
    <w:next w:val="955"/>
    <w:link w:val="955"/>
    <w:rPr>
      <w:color w:val="000000"/>
      <w:sz w:val="24"/>
      <w:szCs w:val="24"/>
      <w:lang w:val="ru" w:eastAsia="ru-RU" w:bidi="ar-SA"/>
    </w:rPr>
  </w:style>
  <w:style w:type="paragraph" w:styleId="956">
    <w:name w:val="Заголовок 1"/>
    <w:basedOn w:val="955"/>
    <w:next w:val="955"/>
    <w:link w:val="979"/>
    <w:qFormat/>
    <w:pPr>
      <w:jc w:val="center"/>
      <w:keepNext/>
      <w:outlineLvl w:val="0"/>
    </w:pPr>
    <w:rPr>
      <w:rFonts w:ascii="Times New Roman" w:hAnsi="Times New Roman" w:eastAsia="Times New Roman" w:cs="Times New Roman"/>
      <w:b/>
      <w:color w:val="000000"/>
      <w:szCs w:val="20"/>
      <w:lang w:val="ru-RU"/>
    </w:rPr>
  </w:style>
  <w:style w:type="paragraph" w:styleId="957">
    <w:name w:val="Заголовок 2"/>
    <w:basedOn w:val="955"/>
    <w:next w:val="955"/>
    <w:link w:val="1003"/>
    <w:uiPriority w:val="9"/>
    <w:semiHidden/>
    <w:unhideWhenUsed/>
    <w:qFormat/>
    <w:pPr>
      <w:keepLines/>
      <w:keepNext/>
      <w:spacing w:before="200" w:line="276" w:lineRule="auto"/>
      <w:outlineLvl w:val="1"/>
    </w:pPr>
    <w:rPr>
      <w:rFonts w:ascii="Cambria" w:hAnsi="Cambria" w:eastAsia="Times New Roman" w:cs="Times New Roman"/>
      <w:b/>
      <w:color w:val="4f81bd"/>
      <w:sz w:val="26"/>
      <w:szCs w:val="20"/>
      <w:lang w:val="en-US" w:eastAsia="en-US"/>
    </w:rPr>
  </w:style>
  <w:style w:type="paragraph" w:styleId="958">
    <w:name w:val="Заголовок 3"/>
    <w:basedOn w:val="955"/>
    <w:next w:val="958"/>
    <w:link w:val="1004"/>
    <w:uiPriority w:val="99"/>
    <w:semiHidden/>
    <w:unhideWhenUsed/>
    <w:qFormat/>
    <w:pPr>
      <w:spacing w:before="90" w:after="15"/>
      <w:outlineLvl w:val="2"/>
    </w:pPr>
    <w:rPr>
      <w:rFonts w:ascii="Arial" w:hAnsi="Arial" w:eastAsia="Times New Roman" w:cs="Times New Roman"/>
      <w:b/>
      <w:smallCaps/>
      <w:color w:val="00009a"/>
      <w:sz w:val="27"/>
      <w:szCs w:val="20"/>
      <w:lang w:val="en-US" w:eastAsia="en-US"/>
    </w:rPr>
  </w:style>
  <w:style w:type="paragraph" w:styleId="959">
    <w:name w:val="Заголовок 4"/>
    <w:basedOn w:val="955"/>
    <w:next w:val="955"/>
    <w:link w:val="1005"/>
    <w:uiPriority w:val="99"/>
    <w:semiHidden/>
    <w:unhideWhenUsed/>
    <w:qFormat/>
    <w:pPr>
      <w:keepNext/>
      <w:spacing w:before="240" w:after="60"/>
      <w:outlineLvl w:val="3"/>
    </w:pPr>
    <w:rPr>
      <w:rFonts w:ascii="Times New Roman" w:hAnsi="Times New Roman" w:eastAsia="Times New Roman" w:cs="Times New Roman"/>
      <w:b/>
      <w:color w:val="000000"/>
      <w:sz w:val="28"/>
      <w:szCs w:val="20"/>
      <w:lang w:val="en-US" w:eastAsia="en-US"/>
    </w:rPr>
  </w:style>
  <w:style w:type="character" w:styleId="960">
    <w:name w:val="Основной шрифт абзаца"/>
    <w:next w:val="960"/>
    <w:link w:val="955"/>
    <w:uiPriority w:val="1"/>
    <w:unhideWhenUsed/>
  </w:style>
  <w:style w:type="table" w:styleId="961">
    <w:name w:val="Обычная таблица"/>
    <w:next w:val="961"/>
    <w:link w:val="955"/>
    <w:uiPriority w:val="99"/>
    <w:semiHidden/>
    <w:unhideWhenUsed/>
    <w:qFormat/>
    <w:tblPr/>
  </w:style>
  <w:style w:type="numbering" w:styleId="962">
    <w:name w:val="Нет списка"/>
    <w:next w:val="962"/>
    <w:link w:val="955"/>
    <w:uiPriority w:val="99"/>
    <w:semiHidden/>
    <w:unhideWhenUsed/>
  </w:style>
  <w:style w:type="character" w:styleId="963">
    <w:name w:val="Гиперссылка"/>
    <w:basedOn w:val="960"/>
    <w:next w:val="963"/>
    <w:link w:val="955"/>
    <w:rPr>
      <w:color w:val="0066cc"/>
      <w:u w:val="single"/>
    </w:rPr>
  </w:style>
  <w:style w:type="character" w:styleId="964">
    <w:name w:val="Основной текст_"/>
    <w:basedOn w:val="960"/>
    <w:next w:val="964"/>
    <w:link w:val="965"/>
    <w:rPr>
      <w:rFonts w:ascii="Times New Roman" w:hAnsi="Times New Roman" w:eastAsia="Times New Roman" w:cs="Times New Roman"/>
      <w:spacing w:val="0"/>
      <w:sz w:val="27"/>
      <w:szCs w:val="27"/>
    </w:rPr>
  </w:style>
  <w:style w:type="paragraph" w:styleId="965">
    <w:name w:val="Основной текст1"/>
    <w:basedOn w:val="955"/>
    <w:next w:val="965"/>
    <w:link w:val="964"/>
    <w:pPr>
      <w:spacing w:after="600" w:line="317" w:lineRule="exact"/>
      <w:shd w:val="clear" w:color="auto" w:fill="ffffff"/>
    </w:pPr>
    <w:rPr>
      <w:rFonts w:ascii="Times New Roman" w:hAnsi="Times New Roman" w:eastAsia="Times New Roman" w:cs="Times New Roman"/>
      <w:spacing w:val="0"/>
      <w:sz w:val="27"/>
      <w:szCs w:val="27"/>
    </w:rPr>
  </w:style>
  <w:style w:type="paragraph" w:styleId="966">
    <w:name w:val="Текст выноски"/>
    <w:basedOn w:val="955"/>
    <w:next w:val="966"/>
    <w:link w:val="967"/>
    <w:uiPriority w:val="99"/>
    <w:semiHidden/>
    <w:unhideWhenUsed/>
    <w:rPr>
      <w:rFonts w:ascii="Tahoma" w:hAnsi="Tahoma" w:cs="Tahoma"/>
      <w:sz w:val="16"/>
      <w:szCs w:val="16"/>
    </w:rPr>
  </w:style>
  <w:style w:type="character" w:styleId="967">
    <w:name w:val="Текст выноски Знак"/>
    <w:basedOn w:val="960"/>
    <w:next w:val="967"/>
    <w:link w:val="966"/>
    <w:uiPriority w:val="99"/>
    <w:semiHidden/>
    <w:rPr>
      <w:rFonts w:ascii="Tahoma" w:hAnsi="Tahoma" w:cs="Tahoma"/>
      <w:color w:val="000000"/>
      <w:sz w:val="16"/>
      <w:szCs w:val="16"/>
    </w:rPr>
  </w:style>
  <w:style w:type="paragraph" w:styleId="968">
    <w:name w:val="Верхний колонтитул"/>
    <w:basedOn w:val="955"/>
    <w:next w:val="968"/>
    <w:link w:val="969"/>
    <w:uiPriority w:val="99"/>
    <w:semiHidden/>
    <w:unhideWhenUsed/>
    <w:pPr>
      <w:tabs>
        <w:tab w:val="center" w:pos="4677" w:leader="none"/>
        <w:tab w:val="right" w:pos="9355" w:leader="none"/>
      </w:tabs>
    </w:pPr>
  </w:style>
  <w:style w:type="character" w:styleId="969">
    <w:name w:val="Верхний колонтитул Знак"/>
    <w:basedOn w:val="960"/>
    <w:next w:val="969"/>
    <w:link w:val="968"/>
    <w:uiPriority w:val="99"/>
    <w:semiHidden/>
    <w:rPr>
      <w:color w:val="000000"/>
    </w:rPr>
  </w:style>
  <w:style w:type="paragraph" w:styleId="970">
    <w:name w:val="Нижний колонтитул"/>
    <w:basedOn w:val="955"/>
    <w:next w:val="970"/>
    <w:link w:val="971"/>
    <w:uiPriority w:val="99"/>
    <w:semiHidden/>
    <w:unhideWhenUsed/>
    <w:pPr>
      <w:tabs>
        <w:tab w:val="center" w:pos="4677" w:leader="none"/>
        <w:tab w:val="right" w:pos="9355" w:leader="none"/>
      </w:tabs>
    </w:pPr>
  </w:style>
  <w:style w:type="character" w:styleId="971">
    <w:name w:val="Нижний колонтитул Знак"/>
    <w:basedOn w:val="960"/>
    <w:next w:val="971"/>
    <w:link w:val="970"/>
    <w:uiPriority w:val="99"/>
    <w:semiHidden/>
    <w:rPr>
      <w:color w:val="000000"/>
    </w:rPr>
  </w:style>
  <w:style w:type="paragraph" w:styleId="972">
    <w:name w:val="Абзац списка,ТЗ список,Абзац списка нумерованный"/>
    <w:basedOn w:val="955"/>
    <w:next w:val="972"/>
    <w:link w:val="1029"/>
    <w:qFormat/>
    <w:pPr>
      <w:contextualSpacing/>
      <w:ind w:left="720"/>
    </w:pPr>
    <w:rPr>
      <w:rFonts w:cs="Times New Roman"/>
      <w:lang w:eastAsia="en-US"/>
    </w:rPr>
  </w:style>
  <w:style w:type="paragraph" w:styleId="973">
    <w:name w:val="Основной текст2"/>
    <w:basedOn w:val="955"/>
    <w:next w:val="973"/>
    <w:link w:val="955"/>
    <w:uiPriority w:val="99"/>
    <w:pPr>
      <w:ind w:hanging="340"/>
      <w:spacing w:after="660" w:line="0" w:lineRule="atLeast"/>
      <w:shd w:val="clear" w:color="auto" w:fill="ffffff"/>
    </w:pPr>
    <w:rPr>
      <w:rFonts w:ascii="Times New Roman" w:hAnsi="Times New Roman" w:eastAsia="Times New Roman" w:cs="Times New Roman"/>
      <w:color w:val="000000"/>
      <w:sz w:val="28"/>
      <w:szCs w:val="28"/>
    </w:rPr>
  </w:style>
  <w:style w:type="character" w:styleId="974">
    <w:name w:val="Font Style13"/>
    <w:basedOn w:val="960"/>
    <w:next w:val="974"/>
    <w:link w:val="955"/>
    <w:rPr>
      <w:rFonts w:ascii="Times New Roman" w:hAnsi="Times New Roman" w:cs="Times New Roman"/>
      <w:sz w:val="22"/>
      <w:szCs w:val="22"/>
    </w:rPr>
  </w:style>
  <w:style w:type="paragraph" w:styleId="975">
    <w:name w:val="Текст сноски"/>
    <w:basedOn w:val="955"/>
    <w:next w:val="975"/>
    <w:link w:val="976"/>
    <w:uiPriority w:val="99"/>
    <w:semiHidden/>
    <w:unhideWhenUsed/>
    <w:rPr>
      <w:rFonts w:ascii="Times New Roman" w:hAnsi="Times New Roman" w:eastAsia="Times New Roman" w:cs="Times New Roman"/>
      <w:color w:val="000000"/>
      <w:sz w:val="20"/>
      <w:szCs w:val="20"/>
      <w:lang w:val="ru-RU"/>
    </w:rPr>
  </w:style>
  <w:style w:type="character" w:styleId="976">
    <w:name w:val="Текст сноски Знак"/>
    <w:basedOn w:val="960"/>
    <w:next w:val="976"/>
    <w:link w:val="975"/>
    <w:uiPriority w:val="99"/>
    <w:semiHidden/>
    <w:rPr>
      <w:rFonts w:ascii="Times New Roman" w:hAnsi="Times New Roman" w:eastAsia="Times New Roman" w:cs="Times New Roman"/>
    </w:rPr>
  </w:style>
  <w:style w:type="paragraph" w:styleId="977">
    <w:name w:val="ConsPlusTitle"/>
    <w:next w:val="977"/>
    <w:link w:val="955"/>
    <w:pPr>
      <w:widowControl w:val="off"/>
    </w:pPr>
    <w:rPr>
      <w:rFonts w:ascii="Times New Roman" w:hAnsi="Times New Roman" w:eastAsia="Times New Roman" w:cs="Times New Roman"/>
      <w:b/>
      <w:bCs/>
      <w:sz w:val="24"/>
      <w:szCs w:val="24"/>
      <w:lang w:val="ru-RU" w:eastAsia="ru-RU" w:bidi="ar-SA"/>
    </w:rPr>
  </w:style>
  <w:style w:type="character" w:styleId="978">
    <w:name w:val="Знак сноски"/>
    <w:next w:val="978"/>
    <w:link w:val="955"/>
    <w:uiPriority w:val="99"/>
    <w:semiHidden/>
    <w:unhideWhenUsed/>
    <w:rPr>
      <w:vertAlign w:val="superscript"/>
    </w:rPr>
  </w:style>
  <w:style w:type="character" w:styleId="979">
    <w:name w:val="Заголовок 1 Знак"/>
    <w:basedOn w:val="960"/>
    <w:next w:val="979"/>
    <w:link w:val="956"/>
    <w:rPr>
      <w:rFonts w:ascii="Times New Roman" w:hAnsi="Times New Roman" w:eastAsia="Times New Roman" w:cs="Times New Roman"/>
      <w:b/>
      <w:sz w:val="24"/>
    </w:rPr>
  </w:style>
  <w:style w:type="numbering" w:styleId="980">
    <w:name w:val="Нет списка1"/>
    <w:next w:val="962"/>
    <w:link w:val="955"/>
    <w:semiHidden/>
    <w:unhideWhenUsed/>
  </w:style>
  <w:style w:type="paragraph" w:styleId="981">
    <w:name w:val="ConsPlusNormal"/>
    <w:next w:val="981"/>
    <w:link w:val="1030"/>
    <w:pPr>
      <w:ind w:firstLine="720"/>
      <w:widowControl w:val="off"/>
    </w:pPr>
    <w:rPr>
      <w:rFonts w:ascii="Arial" w:hAnsi="Arial" w:eastAsia="Times New Roman" w:cs="Arial"/>
      <w:lang w:val="ru-RU" w:eastAsia="ru-RU" w:bidi="ar-SA"/>
    </w:rPr>
  </w:style>
  <w:style w:type="paragraph" w:styleId="982">
    <w:name w:val="Основной текст с отступом"/>
    <w:basedOn w:val="955"/>
    <w:next w:val="982"/>
    <w:link w:val="983"/>
    <w:uiPriority w:val="99"/>
    <w:pPr>
      <w:ind w:firstLine="900"/>
      <w:jc w:val="both"/>
    </w:pPr>
    <w:rPr>
      <w:rFonts w:ascii="Times New Roman" w:hAnsi="Times New Roman" w:eastAsia="Times New Roman" w:cs="Times New Roman"/>
      <w:color w:val="000000"/>
      <w:lang w:val="ru-RU"/>
    </w:rPr>
  </w:style>
  <w:style w:type="character" w:styleId="983">
    <w:name w:val="Основной текст с отступом Знак"/>
    <w:basedOn w:val="960"/>
    <w:next w:val="983"/>
    <w:link w:val="982"/>
    <w:uiPriority w:val="99"/>
    <w:rPr>
      <w:rFonts w:ascii="Times New Roman" w:hAnsi="Times New Roman" w:eastAsia="Times New Roman" w:cs="Times New Roman"/>
      <w:sz w:val="24"/>
      <w:szCs w:val="24"/>
    </w:rPr>
  </w:style>
  <w:style w:type="paragraph" w:styleId="984">
    <w:name w:val="Обычный (веб)"/>
    <w:basedOn w:val="955"/>
    <w:next w:val="984"/>
    <w:link w:val="955"/>
    <w:uiPriority w:val="99"/>
    <w:rPr>
      <w:rFonts w:ascii="Times New Roman" w:hAnsi="Times New Roman" w:eastAsia="Times New Roman" w:cs="Times New Roman"/>
      <w:color w:val="000000"/>
      <w:lang w:val="ru-RU"/>
    </w:rPr>
  </w:style>
  <w:style w:type="paragraph" w:styleId="985">
    <w:name w:val="Знак Знак Знак Знак Знак1 Знак Знак Знак Знак Знак"/>
    <w:basedOn w:val="955"/>
    <w:next w:val="985"/>
    <w:link w:val="955"/>
    <w:pPr>
      <w:jc w:val="right"/>
      <w:spacing w:after="160" w:line="240" w:lineRule="exact"/>
      <w:widowControl w:val="off"/>
    </w:pPr>
    <w:rPr>
      <w:rFonts w:ascii="Times New Roman" w:hAnsi="Times New Roman" w:eastAsia="Times New Roman" w:cs="Times New Roman"/>
      <w:color w:val="000000"/>
      <w:sz w:val="20"/>
      <w:szCs w:val="20"/>
      <w:lang w:val="en-GB" w:eastAsia="en-US"/>
    </w:rPr>
  </w:style>
  <w:style w:type="paragraph" w:styleId="986">
    <w:name w:val="ConsPlusCell"/>
    <w:next w:val="986"/>
    <w:link w:val="955"/>
    <w:uiPriority w:val="99"/>
    <w:pPr>
      <w:widowControl w:val="off"/>
    </w:pPr>
    <w:rPr>
      <w:rFonts w:ascii="Arial" w:hAnsi="Arial" w:eastAsia="Times New Roman" w:cs="Arial"/>
      <w:lang w:val="ru-RU" w:eastAsia="ru-RU" w:bidi="ar-SA"/>
    </w:rPr>
  </w:style>
  <w:style w:type="paragraph" w:styleId="987">
    <w:name w:val=" Знак Знак Знак Знак Знак1 Знак Знак Знак Знак Знак"/>
    <w:basedOn w:val="955"/>
    <w:next w:val="987"/>
    <w:link w:val="955"/>
    <w:pPr>
      <w:jc w:val="right"/>
      <w:spacing w:after="160" w:line="240" w:lineRule="exact"/>
      <w:widowControl w:val="off"/>
    </w:pPr>
    <w:rPr>
      <w:rFonts w:ascii="Times New Roman" w:hAnsi="Times New Roman" w:eastAsia="Times New Roman" w:cs="Times New Roman"/>
      <w:color w:val="000000"/>
      <w:sz w:val="20"/>
      <w:szCs w:val="20"/>
      <w:lang w:val="en-GB" w:eastAsia="en-US"/>
    </w:rPr>
  </w:style>
  <w:style w:type="character" w:styleId="988">
    <w:name w:val="Body text_"/>
    <w:next w:val="988"/>
    <w:link w:val="989"/>
    <w:rPr>
      <w:sz w:val="26"/>
      <w:szCs w:val="26"/>
      <w:shd w:val="clear" w:color="auto" w:fill="ffffff"/>
    </w:rPr>
  </w:style>
  <w:style w:type="paragraph" w:styleId="989">
    <w:name w:val="Body text1"/>
    <w:basedOn w:val="955"/>
    <w:next w:val="989"/>
    <w:link w:val="988"/>
    <w:pPr>
      <w:ind w:firstLine="540"/>
      <w:jc w:val="both"/>
      <w:spacing w:line="322" w:lineRule="exact"/>
      <w:shd w:val="clear" w:color="auto" w:fill="ffffff"/>
    </w:pPr>
    <w:rPr>
      <w:rFonts w:cs="Times New Roman"/>
      <w:color w:val="000000"/>
      <w:sz w:val="26"/>
      <w:szCs w:val="26"/>
      <w:lang w:val="en-US" w:eastAsia="en-US"/>
    </w:rPr>
  </w:style>
  <w:style w:type="character" w:styleId="990">
    <w:name w:val="Body text"/>
    <w:next w:val="990"/>
    <w:link w:val="955"/>
    <w:rPr>
      <w:rFonts w:ascii="Times New Roman" w:hAnsi="Times New Roman" w:cs="Times New Roman"/>
      <w:spacing w:val="0"/>
      <w:sz w:val="26"/>
      <w:szCs w:val="26"/>
      <w:lang w:bidi="ar-SA"/>
    </w:rPr>
  </w:style>
  <w:style w:type="character" w:styleId="991">
    <w:name w:val="Header or footer + Arial Unicode MS,19,5 pt,Bold,Spacing 1 pt,Scaling 50%"/>
    <w:next w:val="991"/>
    <w:link w:val="955"/>
    <w:rPr>
      <w:rFonts w:ascii="Arial Unicode MS" w:eastAsia="Arial Unicode MS" w:cs="Arial Unicode MS"/>
      <w:b/>
      <w:bCs/>
      <w:spacing w:val="20"/>
      <w:sz w:val="39"/>
      <w:szCs w:val="39"/>
    </w:rPr>
  </w:style>
  <w:style w:type="paragraph" w:styleId="992">
    <w:name w:val=" Знак Знак Знак Знак Знак1 Знак Знак Знак Знак"/>
    <w:basedOn w:val="955"/>
    <w:next w:val="992"/>
    <w:link w:val="955"/>
    <w:pPr>
      <w:jc w:val="right"/>
      <w:spacing w:after="160" w:line="240" w:lineRule="exact"/>
      <w:widowControl w:val="off"/>
    </w:pPr>
    <w:rPr>
      <w:rFonts w:ascii="Times New Roman" w:hAnsi="Times New Roman" w:eastAsia="Times New Roman" w:cs="Times New Roman"/>
      <w:color w:val="000000"/>
      <w:sz w:val="20"/>
      <w:szCs w:val="20"/>
      <w:lang w:val="en-GB" w:eastAsia="en-US"/>
    </w:rPr>
  </w:style>
  <w:style w:type="character" w:styleId="993">
    <w:name w:val="Body text2"/>
    <w:basedOn w:val="988"/>
    <w:next w:val="993"/>
    <w:link w:val="955"/>
  </w:style>
  <w:style w:type="paragraph" w:styleId="994">
    <w:name w:val="unformattext topleveltext"/>
    <w:basedOn w:val="955"/>
    <w:next w:val="994"/>
    <w:link w:val="955"/>
    <w:pPr>
      <w:spacing w:before="100" w:beforeAutospacing="1" w:after="100" w:afterAutospacing="1"/>
    </w:pPr>
    <w:rPr>
      <w:rFonts w:ascii="Times New Roman" w:hAnsi="Times New Roman" w:eastAsia="Times New Roman" w:cs="Times New Roman"/>
      <w:color w:val="000000"/>
      <w:lang w:val="ru-RU"/>
    </w:rPr>
  </w:style>
  <w:style w:type="paragraph" w:styleId="995">
    <w:name w:val="formattext topleveltext"/>
    <w:basedOn w:val="955"/>
    <w:next w:val="995"/>
    <w:link w:val="955"/>
    <w:pPr>
      <w:spacing w:before="100" w:beforeAutospacing="1" w:after="100" w:afterAutospacing="1"/>
    </w:pPr>
    <w:rPr>
      <w:rFonts w:ascii="Times New Roman" w:hAnsi="Times New Roman" w:eastAsia="Times New Roman" w:cs="Times New Roman"/>
      <w:color w:val="000000"/>
      <w:lang w:val="ru-RU"/>
    </w:rPr>
  </w:style>
  <w:style w:type="paragraph" w:styleId="996">
    <w:name w:val="Основной текст 3"/>
    <w:basedOn w:val="955"/>
    <w:next w:val="996"/>
    <w:link w:val="997"/>
    <w:pPr>
      <w:spacing w:after="120"/>
    </w:pPr>
    <w:rPr>
      <w:rFonts w:ascii="Times New Roman" w:hAnsi="Times New Roman" w:eastAsia="Times New Roman" w:cs="Times New Roman"/>
      <w:color w:val="000000"/>
      <w:sz w:val="16"/>
      <w:szCs w:val="16"/>
      <w:lang w:val="ru-RU"/>
    </w:rPr>
  </w:style>
  <w:style w:type="character" w:styleId="997">
    <w:name w:val="Основной текст 3 Знак"/>
    <w:basedOn w:val="960"/>
    <w:next w:val="997"/>
    <w:link w:val="996"/>
    <w:rPr>
      <w:rFonts w:ascii="Times New Roman" w:hAnsi="Times New Roman" w:eastAsia="Times New Roman" w:cs="Times New Roman"/>
      <w:sz w:val="16"/>
      <w:szCs w:val="16"/>
    </w:rPr>
  </w:style>
  <w:style w:type="character" w:styleId="998">
    <w:name w:val="Просмотренная гиперссылка"/>
    <w:next w:val="998"/>
    <w:link w:val="955"/>
    <w:uiPriority w:val="99"/>
    <w:rPr>
      <w:color w:val="800080"/>
      <w:u w:val="single"/>
    </w:rPr>
  </w:style>
  <w:style w:type="character" w:styleId="999">
    <w:name w:val="apple-converted-space"/>
    <w:basedOn w:val="960"/>
    <w:next w:val="999"/>
    <w:link w:val="955"/>
  </w:style>
  <w:style w:type="paragraph" w:styleId="1000">
    <w:name w:val="Основной текст"/>
    <w:basedOn w:val="955"/>
    <w:next w:val="1000"/>
    <w:link w:val="1001"/>
    <w:uiPriority w:val="99"/>
    <w:pPr>
      <w:spacing w:after="120"/>
    </w:pPr>
    <w:rPr>
      <w:rFonts w:ascii="Times New Roman" w:hAnsi="Times New Roman" w:eastAsia="Times New Roman" w:cs="Times New Roman"/>
      <w:color w:val="000000"/>
      <w:lang w:val="ru-RU"/>
    </w:rPr>
  </w:style>
  <w:style w:type="character" w:styleId="1001">
    <w:name w:val="Основной текст Знак"/>
    <w:basedOn w:val="960"/>
    <w:next w:val="1001"/>
    <w:link w:val="1000"/>
    <w:uiPriority w:val="99"/>
    <w:rPr>
      <w:rFonts w:ascii="Times New Roman" w:hAnsi="Times New Roman" w:eastAsia="Times New Roman" w:cs="Times New Roman"/>
      <w:sz w:val="24"/>
      <w:szCs w:val="24"/>
    </w:rPr>
  </w:style>
  <w:style w:type="paragraph" w:styleId="1002">
    <w:name w:val="ConsPlusNonformat"/>
    <w:next w:val="1002"/>
    <w:link w:val="955"/>
    <w:uiPriority w:val="99"/>
    <w:rPr>
      <w:rFonts w:ascii="Courier New" w:hAnsi="Courier New" w:eastAsia="Times New Roman" w:cs="Courier New"/>
      <w:lang w:val="ru-RU" w:eastAsia="en-US" w:bidi="ar-SA"/>
    </w:rPr>
  </w:style>
  <w:style w:type="character" w:styleId="1003">
    <w:name w:val="Заголовок 2 Знак"/>
    <w:basedOn w:val="960"/>
    <w:next w:val="1003"/>
    <w:link w:val="957"/>
    <w:uiPriority w:val="9"/>
    <w:semiHidden/>
    <w:rPr>
      <w:rFonts w:ascii="Cambria" w:hAnsi="Cambria" w:eastAsia="Times New Roman" w:cs="Times New Roman"/>
      <w:b/>
      <w:color w:val="4f81bd"/>
      <w:sz w:val="26"/>
      <w:lang w:val="en-US" w:eastAsia="en-US"/>
    </w:rPr>
  </w:style>
  <w:style w:type="character" w:styleId="1004">
    <w:name w:val="Заголовок 3 Знак"/>
    <w:basedOn w:val="960"/>
    <w:next w:val="1004"/>
    <w:link w:val="958"/>
    <w:uiPriority w:val="99"/>
    <w:semiHidden/>
    <w:rPr>
      <w:rFonts w:ascii="Arial" w:hAnsi="Arial" w:eastAsia="Times New Roman" w:cs="Times New Roman"/>
      <w:b/>
      <w:smallCaps/>
      <w:color w:val="00009a"/>
      <w:sz w:val="27"/>
      <w:lang w:val="en-US" w:eastAsia="en-US"/>
    </w:rPr>
  </w:style>
  <w:style w:type="character" w:styleId="1005">
    <w:name w:val="Заголовок 4 Знак"/>
    <w:basedOn w:val="960"/>
    <w:next w:val="1005"/>
    <w:link w:val="959"/>
    <w:uiPriority w:val="99"/>
    <w:semiHidden/>
    <w:rPr>
      <w:rFonts w:ascii="Times New Roman" w:hAnsi="Times New Roman" w:eastAsia="Times New Roman" w:cs="Times New Roman"/>
      <w:b/>
      <w:sz w:val="28"/>
      <w:lang w:val="en-US" w:eastAsia="en-US"/>
    </w:rPr>
  </w:style>
  <w:style w:type="numbering" w:styleId="1006">
    <w:name w:val="Нет списка2"/>
    <w:next w:val="962"/>
    <w:link w:val="955"/>
    <w:uiPriority w:val="99"/>
    <w:semiHidden/>
    <w:unhideWhenUsed/>
  </w:style>
  <w:style w:type="paragraph" w:styleId="1007">
    <w:name w:val="Стандартный HTML"/>
    <w:basedOn w:val="955"/>
    <w:next w:val="1007"/>
    <w:link w:val="1008"/>
    <w:uiPriority w:val="99"/>
    <w:semiHidden/>
    <w:unhideWhenUsed/>
    <w:pPr>
      <w:ind w:left="612"/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eastAsia="Times New Roman" w:cs="Times New Roman"/>
      <w:color w:val="000000"/>
      <w:sz w:val="20"/>
      <w:szCs w:val="20"/>
      <w:lang w:val="en-US" w:eastAsia="en-US"/>
    </w:rPr>
  </w:style>
  <w:style w:type="character" w:styleId="1008">
    <w:name w:val="Стандартный HTML Знак"/>
    <w:basedOn w:val="960"/>
    <w:next w:val="1008"/>
    <w:link w:val="1007"/>
    <w:uiPriority w:val="99"/>
    <w:semiHidden/>
    <w:rPr>
      <w:rFonts w:ascii="Courier New" w:hAnsi="Courier New" w:eastAsia="Times New Roman" w:cs="Times New Roman"/>
      <w:lang w:val="en-US" w:eastAsia="en-US"/>
    </w:rPr>
  </w:style>
  <w:style w:type="paragraph" w:styleId="1009">
    <w:name w:val="Текст примечания"/>
    <w:basedOn w:val="955"/>
    <w:next w:val="1009"/>
    <w:link w:val="1010"/>
    <w:uiPriority w:val="99"/>
    <w:semiHidden/>
    <w:unhideWhenUsed/>
    <w:pPr>
      <w:spacing w:after="200" w:line="276" w:lineRule="auto"/>
    </w:pPr>
    <w:rPr>
      <w:rFonts w:ascii="Calibri" w:hAnsi="Calibri" w:eastAsia="Times New Roman" w:cs="Times New Roman"/>
      <w:color w:val="000000"/>
      <w:sz w:val="20"/>
      <w:szCs w:val="20"/>
      <w:lang w:val="en-US" w:eastAsia="en-US"/>
    </w:rPr>
  </w:style>
  <w:style w:type="character" w:styleId="1010">
    <w:name w:val="Текст примечания Знак"/>
    <w:basedOn w:val="960"/>
    <w:next w:val="1010"/>
    <w:link w:val="1009"/>
    <w:uiPriority w:val="99"/>
    <w:semiHidden/>
    <w:rPr>
      <w:rFonts w:ascii="Calibri" w:hAnsi="Calibri" w:eastAsia="Times New Roman" w:cs="Times New Roman"/>
      <w:lang w:val="en-US" w:eastAsia="en-US"/>
    </w:rPr>
  </w:style>
  <w:style w:type="paragraph" w:styleId="1011">
    <w:name w:val="Название объекта"/>
    <w:basedOn w:val="955"/>
    <w:next w:val="955"/>
    <w:link w:val="955"/>
    <w:uiPriority w:val="35"/>
    <w:semiHidden/>
    <w:unhideWhenUsed/>
    <w:qFormat/>
    <w:pPr>
      <w:jc w:val="center"/>
    </w:pPr>
    <w:rPr>
      <w:rFonts w:ascii="Times New Roman" w:hAnsi="Times New Roman" w:eastAsia="Times New Roman" w:cs="Times New Roman"/>
      <w:b/>
      <w:bCs/>
      <w:color w:val="000000"/>
      <w:lang w:val="ru-RU"/>
    </w:rPr>
  </w:style>
  <w:style w:type="paragraph" w:styleId="1012">
    <w:name w:val="Список"/>
    <w:basedOn w:val="955"/>
    <w:next w:val="1012"/>
    <w:link w:val="955"/>
    <w:uiPriority w:val="99"/>
    <w:semiHidden/>
    <w:unhideWhenUsed/>
    <w:pPr>
      <w:ind w:left="283" w:hanging="283"/>
    </w:pPr>
    <w:rPr>
      <w:rFonts w:ascii="Times New Roman" w:hAnsi="Times New Roman" w:eastAsia="Times New Roman" w:cs="Times New Roman"/>
      <w:color w:val="000000"/>
      <w:lang w:val="ru-RU"/>
    </w:rPr>
  </w:style>
  <w:style w:type="paragraph" w:styleId="1013">
    <w:name w:val="Название"/>
    <w:basedOn w:val="955"/>
    <w:next w:val="1013"/>
    <w:link w:val="1014"/>
    <w:qFormat/>
    <w:pPr>
      <w:ind w:firstLine="567"/>
      <w:jc w:val="center"/>
    </w:pPr>
    <w:rPr>
      <w:rFonts w:ascii="Times New Roman" w:hAnsi="Times New Roman" w:eastAsia="Times New Roman" w:cs="Times New Roman"/>
      <w:b/>
      <w:color w:val="000000"/>
      <w:spacing w:val="20"/>
      <w:sz w:val="28"/>
      <w:szCs w:val="20"/>
      <w:lang w:val="en-US" w:eastAsia="en-US"/>
    </w:rPr>
  </w:style>
  <w:style w:type="character" w:styleId="1014">
    <w:name w:val="Название Знак"/>
    <w:basedOn w:val="960"/>
    <w:next w:val="1014"/>
    <w:link w:val="1013"/>
    <w:rPr>
      <w:rFonts w:ascii="Times New Roman" w:hAnsi="Times New Roman" w:eastAsia="Times New Roman" w:cs="Times New Roman"/>
      <w:b/>
      <w:spacing w:val="20"/>
      <w:sz w:val="28"/>
      <w:lang w:val="en-US" w:eastAsia="en-US"/>
    </w:rPr>
  </w:style>
  <w:style w:type="paragraph" w:styleId="1015">
    <w:name w:val="Основной текст 2"/>
    <w:basedOn w:val="955"/>
    <w:next w:val="1015"/>
    <w:link w:val="1016"/>
    <w:uiPriority w:val="99"/>
    <w:semiHidden/>
    <w:unhideWhenUsed/>
    <w:rPr>
      <w:rFonts w:ascii="Arial" w:hAnsi="Arial" w:eastAsia="Times New Roman" w:cs="Times New Roman"/>
      <w:b/>
      <w:color w:val="000000"/>
      <w:szCs w:val="20"/>
      <w:lang w:val="en-US" w:eastAsia="en-US"/>
    </w:rPr>
  </w:style>
  <w:style w:type="character" w:styleId="1016">
    <w:name w:val="Основной текст 2 Знак"/>
    <w:basedOn w:val="960"/>
    <w:next w:val="1016"/>
    <w:link w:val="1015"/>
    <w:uiPriority w:val="99"/>
    <w:semiHidden/>
    <w:rPr>
      <w:rFonts w:ascii="Arial" w:hAnsi="Arial" w:eastAsia="Times New Roman" w:cs="Times New Roman"/>
      <w:b/>
      <w:sz w:val="24"/>
      <w:lang w:val="en-US" w:eastAsia="en-US"/>
    </w:rPr>
  </w:style>
  <w:style w:type="paragraph" w:styleId="1017">
    <w:name w:val="Схема документа"/>
    <w:basedOn w:val="955"/>
    <w:next w:val="1017"/>
    <w:link w:val="1018"/>
    <w:uiPriority w:val="99"/>
    <w:semiHidden/>
    <w:unhideWhenUsed/>
    <w:pPr>
      <w:shd w:val="clear" w:color="auto" w:fill="000080"/>
    </w:pPr>
    <w:rPr>
      <w:rFonts w:ascii="Tahoma" w:hAnsi="Tahoma" w:eastAsia="Times New Roman" w:cs="Times New Roman"/>
      <w:color w:val="000000"/>
      <w:sz w:val="20"/>
      <w:szCs w:val="20"/>
      <w:lang w:val="en-US" w:eastAsia="en-US"/>
    </w:rPr>
  </w:style>
  <w:style w:type="character" w:styleId="1018">
    <w:name w:val="Схема документа Знак"/>
    <w:basedOn w:val="960"/>
    <w:next w:val="1018"/>
    <w:link w:val="1017"/>
    <w:uiPriority w:val="99"/>
    <w:semiHidden/>
    <w:rPr>
      <w:rFonts w:ascii="Tahoma" w:hAnsi="Tahoma" w:eastAsia="Times New Roman" w:cs="Times New Roman"/>
      <w:shd w:val="clear" w:color="auto" w:fill="000080"/>
      <w:lang w:val="en-US" w:eastAsia="en-US"/>
    </w:rPr>
  </w:style>
  <w:style w:type="paragraph" w:styleId="1019">
    <w:name w:val="Тема примечания"/>
    <w:basedOn w:val="1009"/>
    <w:next w:val="1009"/>
    <w:link w:val="1020"/>
    <w:uiPriority w:val="99"/>
    <w:semiHidden/>
    <w:unhideWhenUsed/>
    <w:rPr>
      <w:b/>
      <w:bCs/>
    </w:rPr>
  </w:style>
  <w:style w:type="character" w:styleId="1020">
    <w:name w:val="Тема примечания Знак"/>
    <w:basedOn w:val="1010"/>
    <w:next w:val="1020"/>
    <w:link w:val="1019"/>
    <w:uiPriority w:val="99"/>
    <w:semiHidden/>
    <w:rPr>
      <w:b/>
      <w:bCs/>
    </w:rPr>
  </w:style>
  <w:style w:type="paragraph" w:styleId="1021">
    <w:name w:val="Без интервала"/>
    <w:next w:val="1021"/>
    <w:link w:val="955"/>
    <w:uiPriority w:val="1"/>
    <w:qFormat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1022">
    <w:name w:val="Знак1 Знак Знак Знак"/>
    <w:basedOn w:val="955"/>
    <w:next w:val="1022"/>
    <w:link w:val="955"/>
    <w:uiPriority w:val="99"/>
    <w:pPr>
      <w:spacing w:after="160" w:line="240" w:lineRule="exact"/>
    </w:pPr>
    <w:rPr>
      <w:rFonts w:ascii="Verdana" w:hAnsi="Verdana" w:eastAsia="Times New Roman" w:cs="Verdana"/>
      <w:color w:val="000000"/>
      <w:sz w:val="20"/>
      <w:szCs w:val="20"/>
      <w:lang w:val="en-US" w:eastAsia="en-US"/>
    </w:rPr>
  </w:style>
  <w:style w:type="paragraph" w:styleId="1023">
    <w:name w:val="ConsNormal"/>
    <w:next w:val="1023"/>
    <w:link w:val="955"/>
    <w:uiPriority w:val="99"/>
    <w:pPr>
      <w:ind w:right="19772" w:firstLine="720"/>
      <w:widowControl w:val="off"/>
    </w:pPr>
    <w:rPr>
      <w:rFonts w:ascii="Arial" w:hAnsi="Arial" w:eastAsia="Times New Roman" w:cs="Arial"/>
      <w:lang w:val="ru-RU" w:eastAsia="ru-RU" w:bidi="ar-SA"/>
    </w:rPr>
  </w:style>
  <w:style w:type="paragraph" w:styleId="1024">
    <w:name w:val="Знак Знак Знак Знак Знак Знак Знак"/>
    <w:basedOn w:val="955"/>
    <w:next w:val="1024"/>
    <w:link w:val="955"/>
    <w:uiPriority w:val="99"/>
    <w:rPr>
      <w:rFonts w:ascii="Verdana" w:hAnsi="Verdana" w:eastAsia="Times New Roman" w:cs="Verdana"/>
      <w:color w:val="000000"/>
      <w:lang w:val="ru-RU" w:eastAsia="en-US"/>
    </w:rPr>
  </w:style>
  <w:style w:type="character" w:styleId="1025">
    <w:name w:val="Знак примечания"/>
    <w:next w:val="1025"/>
    <w:link w:val="955"/>
    <w:uiPriority w:val="99"/>
    <w:semiHidden/>
    <w:unhideWhenUsed/>
    <w:rPr>
      <w:sz w:val="16"/>
      <w:szCs w:val="16"/>
    </w:rPr>
  </w:style>
  <w:style w:type="table" w:styleId="1026">
    <w:name w:val="Сетка таблицы"/>
    <w:basedOn w:val="961"/>
    <w:next w:val="1026"/>
    <w:link w:val="955"/>
    <w:uiPriority w:val="59"/>
    <w:rPr>
      <w:rFonts w:ascii="Calibri" w:hAnsi="Calibri" w:eastAsia="Times New Roman" w:cs="Calibri"/>
    </w:rPr>
    <w:tblPr/>
  </w:style>
  <w:style w:type="character" w:styleId="1027">
    <w:name w:val="Font Style12"/>
    <w:next w:val="1027"/>
    <w:link w:val="955"/>
    <w:uiPriority w:val="99"/>
    <w:rPr>
      <w:rFonts w:ascii="Times New Roman" w:hAnsi="Times New Roman" w:cs="Times New Roman"/>
      <w:sz w:val="26"/>
      <w:szCs w:val="26"/>
    </w:rPr>
  </w:style>
  <w:style w:type="paragraph" w:styleId="1028">
    <w:name w:val="Style5"/>
    <w:basedOn w:val="955"/>
    <w:next w:val="1028"/>
    <w:link w:val="955"/>
    <w:uiPriority w:val="99"/>
    <w:pPr>
      <w:ind w:firstLine="547"/>
      <w:jc w:val="both"/>
      <w:spacing w:line="324" w:lineRule="exact"/>
      <w:widowControl w:val="off"/>
    </w:pPr>
    <w:rPr>
      <w:rFonts w:ascii="Arial Black" w:hAnsi="Arial Black" w:eastAsia="Times New Roman" w:cs="Times New Roman"/>
      <w:color w:val="000000"/>
      <w:lang w:val="ru-RU"/>
    </w:rPr>
  </w:style>
  <w:style w:type="character" w:styleId="1029">
    <w:name w:val="Абзац списка Знак,ТЗ список Знак,Абзац списка нумерованный Знак"/>
    <w:next w:val="1029"/>
    <w:link w:val="972"/>
    <w:qFormat/>
    <w:rPr>
      <w:color w:val="000000"/>
      <w:sz w:val="24"/>
      <w:szCs w:val="24"/>
      <w:lang w:val="ru"/>
    </w:rPr>
  </w:style>
  <w:style w:type="character" w:styleId="1030">
    <w:name w:val="ConsPlusNormal Знак"/>
    <w:next w:val="1030"/>
    <w:link w:val="981"/>
    <w:rPr>
      <w:rFonts w:ascii="Arial" w:hAnsi="Arial" w:eastAsia="Times New Roman" w:cs="Arial"/>
      <w:lang w:val="ru-RU" w:eastAsia="ru-RU" w:bidi="ar-SA"/>
    </w:rPr>
  </w:style>
  <w:style w:type="paragraph" w:styleId="1031">
    <w:name w:val="Текст сноски1"/>
    <w:basedOn w:val="955"/>
    <w:next w:val="975"/>
    <w:link w:val="955"/>
    <w:uiPriority w:val="99"/>
    <w:rPr>
      <w:rFonts w:ascii="Times New Roman" w:hAnsi="Times New Roman" w:eastAsia="Times New Roman" w:cs="Times New Roman"/>
      <w:color w:val="000000"/>
      <w:sz w:val="20"/>
      <w:szCs w:val="20"/>
      <w:lang w:val="ru-RU"/>
    </w:rPr>
  </w:style>
  <w:style w:type="character" w:styleId="1032">
    <w:name w:val="Строгий"/>
    <w:basedOn w:val="960"/>
    <w:next w:val="1032"/>
    <w:link w:val="955"/>
    <w:qFormat/>
    <w:rPr>
      <w:b/>
      <w:bCs/>
    </w:rPr>
  </w:style>
  <w:style w:type="paragraph" w:styleId="1033">
    <w:name w:val="Название проектного документа"/>
    <w:basedOn w:val="955"/>
    <w:next w:val="1033"/>
    <w:link w:val="955"/>
    <w:uiPriority w:val="99"/>
    <w:pPr>
      <w:ind w:left="1701"/>
      <w:jc w:val="center"/>
      <w:widowControl w:val="off"/>
    </w:pPr>
    <w:rPr>
      <w:rFonts w:ascii="Arial" w:hAnsi="Arial" w:eastAsia="Times New Roman" w:cs="Arial"/>
      <w:b/>
      <w:bCs/>
      <w:color w:val="000080"/>
      <w:sz w:val="32"/>
      <w:szCs w:val="20"/>
      <w:lang w:val="ru-RU"/>
    </w:rPr>
  </w:style>
  <w:style w:type="character" w:styleId="1034">
    <w:name w:val="Основной текст (2)_"/>
    <w:basedOn w:val="960"/>
    <w:next w:val="1034"/>
    <w:link w:val="1035"/>
    <w:rPr>
      <w:rFonts w:ascii="Times New Roman" w:hAnsi="Times New Roman" w:eastAsia="Times New Roman" w:cs="Times New Roman"/>
      <w:sz w:val="26"/>
      <w:szCs w:val="26"/>
    </w:rPr>
  </w:style>
  <w:style w:type="paragraph" w:styleId="1035">
    <w:name w:val="Основной текст (2)"/>
    <w:basedOn w:val="955"/>
    <w:next w:val="1035"/>
    <w:link w:val="1034"/>
    <w:pPr>
      <w:spacing w:after="240"/>
      <w:widowControl w:val="off"/>
    </w:pPr>
    <w:rPr>
      <w:rFonts w:ascii="Times New Roman" w:hAnsi="Times New Roman" w:eastAsia="Times New Roman" w:cs="Times New Roman"/>
      <w:color w:val="000000"/>
      <w:sz w:val="26"/>
      <w:szCs w:val="26"/>
      <w:lang w:val="ru-RU"/>
    </w:rPr>
  </w:style>
  <w:style w:type="character" w:styleId="1036">
    <w:name w:val="Основной текст (3)_"/>
    <w:basedOn w:val="960"/>
    <w:next w:val="1036"/>
    <w:link w:val="1037"/>
    <w:rPr>
      <w:rFonts w:ascii="Times New Roman" w:hAnsi="Times New Roman" w:eastAsia="Times New Roman" w:cs="Times New Roman"/>
      <w:i/>
      <w:iCs/>
    </w:rPr>
  </w:style>
  <w:style w:type="paragraph" w:styleId="1037">
    <w:name w:val="Основной текст (3)"/>
    <w:basedOn w:val="955"/>
    <w:next w:val="1037"/>
    <w:link w:val="1036"/>
    <w:pPr>
      <w:spacing w:line="264" w:lineRule="auto"/>
      <w:widowControl w:val="off"/>
    </w:pPr>
    <w:rPr>
      <w:rFonts w:ascii="Times New Roman" w:hAnsi="Times New Roman" w:eastAsia="Times New Roman" w:cs="Times New Roman"/>
      <w:i/>
      <w:iCs/>
      <w:color w:val="000000"/>
      <w:sz w:val="20"/>
      <w:szCs w:val="20"/>
      <w:lang w:val="ru-RU"/>
    </w:rPr>
  </w:style>
  <w:style w:type="character" w:styleId="1038">
    <w:name w:val="Сноска_"/>
    <w:basedOn w:val="960"/>
    <w:next w:val="1038"/>
    <w:link w:val="1039"/>
    <w:rPr>
      <w:rFonts w:ascii="Times New Roman" w:hAnsi="Times New Roman" w:eastAsia="Times New Roman" w:cs="Times New Roman"/>
    </w:rPr>
  </w:style>
  <w:style w:type="paragraph" w:styleId="1039">
    <w:name w:val="Сноска"/>
    <w:basedOn w:val="955"/>
    <w:next w:val="1039"/>
    <w:link w:val="1038"/>
    <w:pPr>
      <w:widowControl w:val="off"/>
    </w:pPr>
    <w:rPr>
      <w:rFonts w:ascii="Times New Roman" w:hAnsi="Times New Roman" w:eastAsia="Times New Roman" w:cs="Times New Roman"/>
      <w:color w:val="000000"/>
      <w:sz w:val="20"/>
      <w:szCs w:val="20"/>
      <w:lang w:val="ru-RU"/>
    </w:rPr>
  </w:style>
  <w:style w:type="character" w:styleId="1040" w:default="1">
    <w:name w:val="Default Paragraph Font"/>
    <w:uiPriority w:val="1"/>
    <w:semiHidden/>
    <w:unhideWhenUsed/>
  </w:style>
  <w:style w:type="numbering" w:styleId="1041" w:default="1">
    <w:name w:val="No List"/>
    <w:uiPriority w:val="99"/>
    <w:semiHidden/>
    <w:unhideWhenUsed/>
  </w:style>
  <w:style w:type="table" w:styleId="1042" w:default="1">
    <w:name w:val="Normal Table"/>
    <w:uiPriority w:val="99"/>
    <w:semiHidden/>
    <w:unhideWhenUsed/>
    <w:tblPr/>
  </w:style>
  <w:style w:type="paragraph" w:styleId="1043" w:customStyle="1">
    <w:name w:val="Normal (Web)"/>
    <w:basedOn w:val="1012"/>
    <w:uiPriority w:val="99"/>
    <w:pPr>
      <w:contextualSpacing w:val="0"/>
      <w:ind w:left="0" w:right="0" w:firstLine="0"/>
      <w:jc w:val="left"/>
      <w:keepLines w:val="0"/>
      <w:keepNext w:val="0"/>
      <w:pageBreakBefore w:val="0"/>
      <w:spacing w:before="120" w:beforeAutospacing="0" w:after="12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zh-CN" w:bidi="ar-SA"/>
      <w14:ligatures w14:val="none"/>
    </w:rPr>
  </w:style>
  <w:style w:type="character" w:styleId="1044" w:customStyle="1">
    <w:name w:val="Strong"/>
    <w:uiPriority w:val="99"/>
    <w:qFormat/>
    <w:rPr>
      <w:b/>
      <w:b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jpg"/><Relationship Id="rId10" Type="http://schemas.openxmlformats.org/officeDocument/2006/relationships/hyperlink" Target="https://login.consultant.ru/link/?req=doc&amp;base=SPB&amp;n=316702&amp;dst=101254" TargetMode="External"/><Relationship Id="rId11" Type="http://schemas.openxmlformats.org/officeDocument/2006/relationships/hyperlink" Target="https://login.consultant.ru/link/?req=doc&amp;base=LAW&amp;n=494999&amp;dst=100189" TargetMode="External"/><Relationship Id="rId12" Type="http://schemas.openxmlformats.org/officeDocument/2006/relationships/hyperlink" Target="https://login.consultant.ru/link/?req=doc&amp;base=LAW&amp;n=494999&amp;dst=100202" TargetMode="External"/><Relationship Id="rId13" Type="http://schemas.openxmlformats.org/officeDocument/2006/relationships/hyperlink" Target="https://login.consultant.ru/link/?req=doc&amp;base=LAW&amp;n=494999&amp;dst=100243" TargetMode="External"/><Relationship Id="rId14" Type="http://schemas.openxmlformats.org/officeDocument/2006/relationships/hyperlink" Target="https://login.consultant.ru/link/?req=doc&amp;base=LAW&amp;n=494999&amp;dst=100189" TargetMode="External"/><Relationship Id="rId15" Type="http://schemas.openxmlformats.org/officeDocument/2006/relationships/hyperlink" Target="https://login.consultant.ru/link/?req=doc&amp;base=LAW&amp;n=494999&amp;dst=100202" TargetMode="External"/><Relationship Id="rId16" Type="http://schemas.openxmlformats.org/officeDocument/2006/relationships/hyperlink" Target="https://login.consultant.ru/link/?req=doc&amp;base=LAW&amp;n=494999&amp;dst=100243" TargetMode="External"/><Relationship Id="rId17" Type="http://schemas.openxmlformats.org/officeDocument/2006/relationships/hyperlink" Target="https://docs.cntd.ru/document/9017477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administrahion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Пастухова 20110823</dc:creator>
  <cp:lastModifiedBy>mihailovaar</cp:lastModifiedBy>
  <cp:revision>40</cp:revision>
  <dcterms:created xsi:type="dcterms:W3CDTF">2023-03-09T12:34:00Z</dcterms:created>
  <dcterms:modified xsi:type="dcterms:W3CDTF">2026-07-29T10:44:36Z</dcterms:modified>
  <cp:version>786432</cp:version>
</cp:coreProperties>
</file>